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1FE24" w14:textId="52FE07C6" w:rsidR="000C2144" w:rsidRDefault="000C2144">
      <w:pPr>
        <w:rPr>
          <w:rFonts w:cstheme="minorHAnsi"/>
          <w:sz w:val="24"/>
          <w:szCs w:val="24"/>
        </w:rPr>
      </w:pPr>
      <w:r>
        <w:rPr>
          <w:rFonts w:cstheme="minorHAnsi"/>
          <w:sz w:val="24"/>
          <w:szCs w:val="24"/>
        </w:rPr>
        <w:t>Craigowen Housing Association</w:t>
      </w:r>
    </w:p>
    <w:p w14:paraId="398E497E" w14:textId="2C8C2040" w:rsidR="000C2144" w:rsidRDefault="000C2144">
      <w:pPr>
        <w:rPr>
          <w:rFonts w:cstheme="minorHAnsi"/>
          <w:sz w:val="24"/>
          <w:szCs w:val="24"/>
        </w:rPr>
      </w:pPr>
      <w:r>
        <w:rPr>
          <w:rFonts w:cstheme="minorHAnsi"/>
          <w:sz w:val="24"/>
          <w:szCs w:val="24"/>
        </w:rPr>
        <w:t>FARC Committee Meeting 1</w:t>
      </w:r>
      <w:r w:rsidR="00424A5E">
        <w:rPr>
          <w:rFonts w:cstheme="minorHAnsi"/>
          <w:sz w:val="24"/>
          <w:szCs w:val="24"/>
        </w:rPr>
        <w:t>4</w:t>
      </w:r>
      <w:r>
        <w:rPr>
          <w:rFonts w:cstheme="minorHAnsi"/>
          <w:sz w:val="24"/>
          <w:szCs w:val="24"/>
        </w:rPr>
        <w:t>/</w:t>
      </w:r>
      <w:r w:rsidR="00424A5E">
        <w:rPr>
          <w:rFonts w:cstheme="minorHAnsi"/>
          <w:sz w:val="24"/>
          <w:szCs w:val="24"/>
        </w:rPr>
        <w:t>08</w:t>
      </w:r>
      <w:r>
        <w:rPr>
          <w:rFonts w:cstheme="minorHAnsi"/>
          <w:sz w:val="24"/>
          <w:szCs w:val="24"/>
        </w:rPr>
        <w:t>/</w:t>
      </w:r>
      <w:r w:rsidR="00424A5E">
        <w:rPr>
          <w:rFonts w:cstheme="minorHAnsi"/>
          <w:sz w:val="24"/>
          <w:szCs w:val="24"/>
        </w:rPr>
        <w:t>24</w:t>
      </w:r>
      <w:r>
        <w:rPr>
          <w:rFonts w:cstheme="minorHAnsi"/>
          <w:sz w:val="24"/>
          <w:szCs w:val="24"/>
        </w:rPr>
        <w:t xml:space="preserve"> – Update for Board Meeting 2</w:t>
      </w:r>
      <w:r w:rsidR="00424A5E">
        <w:rPr>
          <w:rFonts w:cstheme="minorHAnsi"/>
          <w:sz w:val="24"/>
          <w:szCs w:val="24"/>
        </w:rPr>
        <w:t>1</w:t>
      </w:r>
      <w:r w:rsidR="00C55B97">
        <w:rPr>
          <w:rFonts w:cstheme="minorHAnsi"/>
          <w:sz w:val="24"/>
          <w:szCs w:val="24"/>
        </w:rPr>
        <w:t>/0</w:t>
      </w:r>
      <w:r w:rsidR="001616B9">
        <w:rPr>
          <w:rFonts w:cstheme="minorHAnsi"/>
          <w:sz w:val="24"/>
          <w:szCs w:val="24"/>
        </w:rPr>
        <w:t>8</w:t>
      </w:r>
      <w:r w:rsidR="00C55B97">
        <w:rPr>
          <w:rFonts w:cstheme="minorHAnsi"/>
          <w:sz w:val="24"/>
          <w:szCs w:val="24"/>
        </w:rPr>
        <w:t>/24</w:t>
      </w:r>
    </w:p>
    <w:p w14:paraId="798E743F" w14:textId="77777777" w:rsidR="000C2144" w:rsidRPr="00873572" w:rsidRDefault="000C2144">
      <w:pPr>
        <w:rPr>
          <w:rFonts w:cstheme="minorHAnsi"/>
          <w:sz w:val="24"/>
          <w:szCs w:val="24"/>
        </w:rPr>
      </w:pPr>
    </w:p>
    <w:p w14:paraId="34F734D5" w14:textId="0AB2919E" w:rsidR="00873572" w:rsidRDefault="00873572">
      <w:pPr>
        <w:rPr>
          <w:rFonts w:cstheme="minorHAnsi"/>
          <w:sz w:val="24"/>
          <w:szCs w:val="24"/>
        </w:rPr>
      </w:pPr>
    </w:p>
    <w:p w14:paraId="402DA9B0" w14:textId="0DA098B1" w:rsidR="00F15074" w:rsidRPr="00292D62" w:rsidRDefault="00F15074">
      <w:pPr>
        <w:rPr>
          <w:rFonts w:cstheme="minorHAnsi"/>
          <w:b/>
          <w:bCs/>
          <w:sz w:val="24"/>
          <w:szCs w:val="24"/>
        </w:rPr>
      </w:pPr>
      <w:r w:rsidRPr="00292D62">
        <w:rPr>
          <w:rFonts w:cstheme="minorHAnsi"/>
          <w:b/>
          <w:bCs/>
          <w:sz w:val="24"/>
          <w:szCs w:val="24"/>
        </w:rPr>
        <w:t>Risk Register</w:t>
      </w:r>
    </w:p>
    <w:p w14:paraId="229E0016" w14:textId="1971F64F" w:rsidR="007E0988" w:rsidRDefault="00C55B97">
      <w:pPr>
        <w:rPr>
          <w:rFonts w:cstheme="minorHAnsi"/>
          <w:sz w:val="24"/>
          <w:szCs w:val="24"/>
        </w:rPr>
      </w:pPr>
      <w:r>
        <w:rPr>
          <w:rFonts w:cstheme="minorHAnsi"/>
          <w:sz w:val="24"/>
          <w:szCs w:val="24"/>
        </w:rPr>
        <w:t xml:space="preserve">The risk register is on the agenda </w:t>
      </w:r>
      <w:r w:rsidR="00424A5E">
        <w:rPr>
          <w:rFonts w:cstheme="minorHAnsi"/>
          <w:sz w:val="24"/>
          <w:szCs w:val="24"/>
        </w:rPr>
        <w:t xml:space="preserve">and all the suggestions from the last board meeting have been incorporated.  One item FARC did discuss relates to </w:t>
      </w:r>
      <w:r w:rsidR="007E0988">
        <w:rPr>
          <w:rFonts w:cstheme="minorHAnsi"/>
          <w:sz w:val="24"/>
          <w:szCs w:val="24"/>
        </w:rPr>
        <w:t>R</w:t>
      </w:r>
      <w:r w:rsidR="00424A5E">
        <w:rPr>
          <w:rFonts w:cstheme="minorHAnsi"/>
          <w:sz w:val="24"/>
          <w:szCs w:val="24"/>
        </w:rPr>
        <w:t>isk 5.  You will be aware from the last b</w:t>
      </w:r>
      <w:r w:rsidR="007E0988">
        <w:rPr>
          <w:rFonts w:cstheme="minorHAnsi"/>
          <w:sz w:val="24"/>
          <w:szCs w:val="24"/>
        </w:rPr>
        <w:t>oard meeting that an additional</w:t>
      </w:r>
      <w:r w:rsidR="00424A5E">
        <w:rPr>
          <w:rFonts w:cstheme="minorHAnsi"/>
          <w:sz w:val="24"/>
          <w:szCs w:val="24"/>
        </w:rPr>
        <w:t xml:space="preserve"> further action planned was added in relation to commencing work with CCT to resolve outstan</w:t>
      </w:r>
      <w:r w:rsidR="007E0988">
        <w:rPr>
          <w:rFonts w:cstheme="minorHAnsi"/>
          <w:sz w:val="24"/>
          <w:szCs w:val="24"/>
        </w:rPr>
        <w:t>d</w:t>
      </w:r>
      <w:r w:rsidR="00424A5E">
        <w:rPr>
          <w:rFonts w:cstheme="minorHAnsi"/>
          <w:sz w:val="24"/>
          <w:szCs w:val="24"/>
        </w:rPr>
        <w:t>in</w:t>
      </w:r>
      <w:r w:rsidR="007E0988">
        <w:rPr>
          <w:rFonts w:cstheme="minorHAnsi"/>
          <w:sz w:val="24"/>
          <w:szCs w:val="24"/>
        </w:rPr>
        <w:t>g</w:t>
      </w:r>
      <w:r w:rsidR="00424A5E">
        <w:rPr>
          <w:rFonts w:cstheme="minorHAnsi"/>
          <w:sz w:val="24"/>
          <w:szCs w:val="24"/>
        </w:rPr>
        <w:t xml:space="preserve"> title issues.  This </w:t>
      </w:r>
      <w:r w:rsidR="007E0988">
        <w:rPr>
          <w:rFonts w:cstheme="minorHAnsi"/>
          <w:sz w:val="24"/>
          <w:szCs w:val="24"/>
        </w:rPr>
        <w:t xml:space="preserve">was </w:t>
      </w:r>
      <w:r w:rsidR="00424A5E">
        <w:rPr>
          <w:rFonts w:cstheme="minorHAnsi"/>
          <w:sz w:val="24"/>
          <w:szCs w:val="24"/>
        </w:rPr>
        <w:t xml:space="preserve">as a result of information </w:t>
      </w:r>
      <w:r w:rsidR="007E0988">
        <w:rPr>
          <w:rFonts w:cstheme="minorHAnsi"/>
          <w:sz w:val="24"/>
          <w:szCs w:val="24"/>
        </w:rPr>
        <w:t>provided by</w:t>
      </w:r>
      <w:r w:rsidR="00424A5E">
        <w:rPr>
          <w:rFonts w:cstheme="minorHAnsi"/>
          <w:sz w:val="24"/>
          <w:szCs w:val="24"/>
        </w:rPr>
        <w:t xml:space="preserve"> SUMER (NI) (formerly ASM) </w:t>
      </w:r>
      <w:r w:rsidR="007E0988">
        <w:rPr>
          <w:rFonts w:cstheme="minorHAnsi"/>
          <w:sz w:val="24"/>
          <w:szCs w:val="24"/>
        </w:rPr>
        <w:t xml:space="preserve">about possible changes </w:t>
      </w:r>
      <w:r w:rsidR="00424A5E">
        <w:rPr>
          <w:rFonts w:cstheme="minorHAnsi"/>
          <w:sz w:val="24"/>
          <w:szCs w:val="24"/>
        </w:rPr>
        <w:t xml:space="preserve">to FRS 102.  </w:t>
      </w:r>
      <w:r w:rsidR="007E0988">
        <w:rPr>
          <w:rFonts w:cstheme="minorHAnsi"/>
          <w:sz w:val="24"/>
          <w:szCs w:val="24"/>
        </w:rPr>
        <w:t xml:space="preserve">SUMER (NI) recommended we follow this up with CHA’s external auditors.  </w:t>
      </w:r>
      <w:r w:rsidR="00424A5E">
        <w:rPr>
          <w:rFonts w:cstheme="minorHAnsi"/>
          <w:sz w:val="24"/>
          <w:szCs w:val="24"/>
        </w:rPr>
        <w:t xml:space="preserve">WMcC has </w:t>
      </w:r>
      <w:r w:rsidR="007E0988">
        <w:rPr>
          <w:rFonts w:cstheme="minorHAnsi"/>
          <w:sz w:val="24"/>
          <w:szCs w:val="24"/>
        </w:rPr>
        <w:t xml:space="preserve">done so and </w:t>
      </w:r>
      <w:r w:rsidR="00424A5E">
        <w:rPr>
          <w:rFonts w:cstheme="minorHAnsi"/>
          <w:sz w:val="24"/>
          <w:szCs w:val="24"/>
        </w:rPr>
        <w:t xml:space="preserve">our External Auditors </w:t>
      </w:r>
      <w:r w:rsidR="007E0988">
        <w:rPr>
          <w:rFonts w:cstheme="minorHAnsi"/>
          <w:sz w:val="24"/>
          <w:szCs w:val="24"/>
        </w:rPr>
        <w:t>have advised</w:t>
      </w:r>
      <w:r w:rsidR="00424A5E">
        <w:rPr>
          <w:rFonts w:cstheme="minorHAnsi"/>
          <w:sz w:val="24"/>
          <w:szCs w:val="24"/>
        </w:rPr>
        <w:t xml:space="preserve"> the change will not affect CHA.  Given the likely </w:t>
      </w:r>
      <w:r w:rsidR="007E0988">
        <w:rPr>
          <w:rFonts w:cstheme="minorHAnsi"/>
          <w:sz w:val="24"/>
          <w:szCs w:val="24"/>
        </w:rPr>
        <w:t xml:space="preserve">high </w:t>
      </w:r>
      <w:r w:rsidR="00424A5E">
        <w:rPr>
          <w:rFonts w:cstheme="minorHAnsi"/>
          <w:sz w:val="24"/>
          <w:szCs w:val="24"/>
        </w:rPr>
        <w:t xml:space="preserve">cost </w:t>
      </w:r>
      <w:r w:rsidR="007E0988">
        <w:rPr>
          <w:rFonts w:cstheme="minorHAnsi"/>
          <w:sz w:val="24"/>
          <w:szCs w:val="24"/>
        </w:rPr>
        <w:t xml:space="preserve">and the difficulties CHA experienced in working with CCT on this during the period of the proposed merger FARC agreed to recommend to board that this further action be removed.  We will of course keep an eye on this issue </w:t>
      </w:r>
      <w:r>
        <w:rPr>
          <w:rFonts w:cstheme="minorHAnsi"/>
          <w:sz w:val="24"/>
          <w:szCs w:val="24"/>
        </w:rPr>
        <w:t xml:space="preserve">but </w:t>
      </w:r>
      <w:r w:rsidR="007E0988">
        <w:rPr>
          <w:rFonts w:cstheme="minorHAnsi"/>
          <w:sz w:val="24"/>
          <w:szCs w:val="24"/>
        </w:rPr>
        <w:t>it no longer has a place on the Risk Register.</w:t>
      </w:r>
    </w:p>
    <w:p w14:paraId="7ACE1A5A" w14:textId="77777777" w:rsidR="007E0988" w:rsidRDefault="007E0988">
      <w:pPr>
        <w:rPr>
          <w:rFonts w:cstheme="minorHAnsi"/>
          <w:sz w:val="24"/>
          <w:szCs w:val="24"/>
        </w:rPr>
      </w:pPr>
      <w:r>
        <w:rPr>
          <w:rFonts w:cstheme="minorHAnsi"/>
          <w:sz w:val="24"/>
          <w:szCs w:val="24"/>
        </w:rPr>
        <w:t>There were no further changes suggested to the Risk Register.</w:t>
      </w:r>
    </w:p>
    <w:p w14:paraId="043A496F" w14:textId="07142448" w:rsidR="00292D62" w:rsidRDefault="00292D62" w:rsidP="00B12B0E">
      <w:pPr>
        <w:rPr>
          <w:rFonts w:cstheme="minorHAnsi"/>
          <w:sz w:val="24"/>
          <w:szCs w:val="24"/>
        </w:rPr>
      </w:pPr>
    </w:p>
    <w:p w14:paraId="1D597BD5" w14:textId="0F67F24F" w:rsidR="00292D62" w:rsidRPr="0097267E" w:rsidRDefault="00292D62" w:rsidP="00B12B0E">
      <w:pPr>
        <w:rPr>
          <w:rFonts w:cstheme="minorHAnsi"/>
          <w:b/>
          <w:bCs/>
          <w:sz w:val="24"/>
          <w:szCs w:val="24"/>
        </w:rPr>
      </w:pPr>
      <w:r w:rsidRPr="0097267E">
        <w:rPr>
          <w:rFonts w:cstheme="minorHAnsi"/>
          <w:b/>
          <w:bCs/>
          <w:sz w:val="24"/>
          <w:szCs w:val="24"/>
        </w:rPr>
        <w:t>Financial Report</w:t>
      </w:r>
    </w:p>
    <w:p w14:paraId="7AACC06E" w14:textId="007C4177" w:rsidR="00292D62" w:rsidRDefault="00292D62" w:rsidP="00B12B0E">
      <w:pPr>
        <w:rPr>
          <w:rFonts w:cstheme="minorHAnsi"/>
          <w:sz w:val="24"/>
          <w:szCs w:val="24"/>
        </w:rPr>
      </w:pPr>
      <w:r>
        <w:rPr>
          <w:rFonts w:cstheme="minorHAnsi"/>
          <w:sz w:val="24"/>
          <w:szCs w:val="24"/>
        </w:rPr>
        <w:t xml:space="preserve">This will be discussed </w:t>
      </w:r>
      <w:r w:rsidR="007E0988">
        <w:rPr>
          <w:rFonts w:cstheme="minorHAnsi"/>
          <w:sz w:val="24"/>
          <w:szCs w:val="24"/>
        </w:rPr>
        <w:t>later on the Agenda</w:t>
      </w:r>
      <w:r>
        <w:rPr>
          <w:rFonts w:cstheme="minorHAnsi"/>
          <w:sz w:val="24"/>
          <w:szCs w:val="24"/>
        </w:rPr>
        <w:t xml:space="preserve">.  FARC members were content with the </w:t>
      </w:r>
      <w:r w:rsidR="007E0988">
        <w:rPr>
          <w:rFonts w:cstheme="minorHAnsi"/>
          <w:sz w:val="24"/>
          <w:szCs w:val="24"/>
        </w:rPr>
        <w:t>financial report</w:t>
      </w:r>
      <w:r w:rsidR="00471C4E">
        <w:rPr>
          <w:rFonts w:cstheme="minorHAnsi"/>
          <w:sz w:val="24"/>
          <w:szCs w:val="24"/>
        </w:rPr>
        <w:t xml:space="preserve"> presented</w:t>
      </w:r>
      <w:r>
        <w:rPr>
          <w:rFonts w:cstheme="minorHAnsi"/>
          <w:sz w:val="24"/>
          <w:szCs w:val="24"/>
        </w:rPr>
        <w:t>.</w:t>
      </w:r>
    </w:p>
    <w:p w14:paraId="6AB1323D" w14:textId="2623F2A9" w:rsidR="00471C4E" w:rsidRDefault="005F2C4C" w:rsidP="00B12B0E">
      <w:pPr>
        <w:rPr>
          <w:rFonts w:cstheme="minorHAnsi"/>
          <w:sz w:val="24"/>
          <w:szCs w:val="24"/>
        </w:rPr>
      </w:pPr>
      <w:r>
        <w:rPr>
          <w:rFonts w:cstheme="minorHAnsi"/>
          <w:sz w:val="24"/>
          <w:szCs w:val="24"/>
        </w:rPr>
        <w:t>You will recall a discussion at the last board meeting about strengthening CHA’s approach to VfM.  FARC has agreed that WMcC will bring an outline draft of a revised VfM policy to the next FARC meeting on 13 November.</w:t>
      </w:r>
    </w:p>
    <w:p w14:paraId="39E99B6F" w14:textId="414D2443" w:rsidR="0097267E" w:rsidRDefault="0097267E" w:rsidP="00B12B0E">
      <w:pPr>
        <w:rPr>
          <w:rFonts w:cstheme="minorHAnsi"/>
          <w:sz w:val="24"/>
          <w:szCs w:val="24"/>
        </w:rPr>
      </w:pPr>
    </w:p>
    <w:p w14:paraId="477506B7" w14:textId="79EEC467" w:rsidR="00471C4E" w:rsidRPr="00471C4E" w:rsidRDefault="00471C4E" w:rsidP="00B12B0E">
      <w:pPr>
        <w:rPr>
          <w:rFonts w:cstheme="minorHAnsi"/>
          <w:b/>
          <w:sz w:val="24"/>
          <w:szCs w:val="24"/>
        </w:rPr>
      </w:pPr>
      <w:r w:rsidRPr="00471C4E">
        <w:rPr>
          <w:rFonts w:cstheme="minorHAnsi"/>
          <w:b/>
          <w:sz w:val="24"/>
          <w:szCs w:val="24"/>
        </w:rPr>
        <w:t>Internal Audit Plan</w:t>
      </w:r>
    </w:p>
    <w:p w14:paraId="61545604" w14:textId="77777777" w:rsidR="00672BAB" w:rsidRDefault="00672BAB" w:rsidP="00B12B0E">
      <w:pPr>
        <w:rPr>
          <w:rFonts w:cstheme="minorHAnsi"/>
          <w:sz w:val="24"/>
          <w:szCs w:val="24"/>
        </w:rPr>
      </w:pPr>
      <w:r>
        <w:rPr>
          <w:rFonts w:cstheme="minorHAnsi"/>
          <w:sz w:val="24"/>
          <w:szCs w:val="24"/>
        </w:rPr>
        <w:t>SUMER (NI) will be providing the Risk Management Training Workshop as previously discussed.  This is likely to be a half day initially covering a range of issues – they will supply WMcC with an outline shortly.  FARC also agreed that having faced some criticism from the Regulator over our approach to Tenant Engagement that this would be an area that we should seek assurance both in relation to how we apply our policy and potentially other more meaningful methods/approaches to use.</w:t>
      </w:r>
    </w:p>
    <w:p w14:paraId="5AD0A2D9" w14:textId="77777777" w:rsidR="00471C4E" w:rsidRDefault="00471C4E" w:rsidP="00B12B0E">
      <w:pPr>
        <w:rPr>
          <w:rFonts w:cstheme="minorHAnsi"/>
          <w:sz w:val="24"/>
          <w:szCs w:val="24"/>
        </w:rPr>
      </w:pPr>
    </w:p>
    <w:p w14:paraId="795383C8" w14:textId="77777777" w:rsidR="00471C4E" w:rsidRDefault="00471C4E" w:rsidP="00B12B0E">
      <w:pPr>
        <w:rPr>
          <w:rFonts w:cstheme="minorHAnsi"/>
          <w:sz w:val="24"/>
          <w:szCs w:val="24"/>
        </w:rPr>
      </w:pPr>
    </w:p>
    <w:p w14:paraId="67AC5737" w14:textId="4A8B2913" w:rsidR="0097267E" w:rsidRDefault="0097267E" w:rsidP="00B12B0E">
      <w:pPr>
        <w:rPr>
          <w:rFonts w:cstheme="minorHAnsi"/>
          <w:sz w:val="24"/>
          <w:szCs w:val="24"/>
        </w:rPr>
      </w:pPr>
      <w:r>
        <w:rPr>
          <w:rFonts w:cstheme="minorHAnsi"/>
          <w:sz w:val="24"/>
          <w:szCs w:val="24"/>
        </w:rPr>
        <w:t>Shane Clements</w:t>
      </w:r>
    </w:p>
    <w:p w14:paraId="1E7DF4F5" w14:textId="35D2D7BE" w:rsidR="0097267E" w:rsidRDefault="0097267E" w:rsidP="00B12B0E">
      <w:pPr>
        <w:rPr>
          <w:rFonts w:cstheme="minorHAnsi"/>
          <w:sz w:val="24"/>
          <w:szCs w:val="24"/>
        </w:rPr>
      </w:pPr>
      <w:r>
        <w:rPr>
          <w:rFonts w:cstheme="minorHAnsi"/>
          <w:sz w:val="24"/>
          <w:szCs w:val="24"/>
        </w:rPr>
        <w:t>FARC Chair</w:t>
      </w:r>
    </w:p>
    <w:p w14:paraId="4BB162C6" w14:textId="77777777" w:rsidR="000C2144" w:rsidRDefault="000C2144">
      <w:pPr>
        <w:rPr>
          <w:rFonts w:cstheme="minorHAnsi"/>
          <w:sz w:val="24"/>
          <w:szCs w:val="24"/>
        </w:rPr>
      </w:pPr>
    </w:p>
    <w:sectPr w:rsidR="000C214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F92C7" w14:textId="77777777" w:rsidR="008C2C6C" w:rsidRDefault="008C2C6C" w:rsidP="00355B5D">
      <w:pPr>
        <w:spacing w:after="0"/>
      </w:pPr>
      <w:r>
        <w:separator/>
      </w:r>
    </w:p>
  </w:endnote>
  <w:endnote w:type="continuationSeparator" w:id="0">
    <w:p w14:paraId="41A5E4CA" w14:textId="77777777" w:rsidR="008C2C6C" w:rsidRDefault="008C2C6C" w:rsidP="00355B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6357330"/>
      <w:docPartObj>
        <w:docPartGallery w:val="Page Numbers (Bottom of Page)"/>
        <w:docPartUnique/>
      </w:docPartObj>
    </w:sdtPr>
    <w:sdtEndPr>
      <w:rPr>
        <w:noProof/>
      </w:rPr>
    </w:sdtEndPr>
    <w:sdtContent>
      <w:p w14:paraId="60F7D068" w14:textId="11669583" w:rsidR="00355B5D" w:rsidRDefault="00355B5D">
        <w:pPr>
          <w:pStyle w:val="Footer"/>
        </w:pPr>
        <w:r>
          <w:fldChar w:fldCharType="begin"/>
        </w:r>
        <w:r>
          <w:instrText xml:space="preserve"> PAGE   \* MERGEFORMAT </w:instrText>
        </w:r>
        <w:r>
          <w:fldChar w:fldCharType="separate"/>
        </w:r>
        <w:r w:rsidR="00672BAB">
          <w:rPr>
            <w:noProof/>
          </w:rPr>
          <w:t>1</w:t>
        </w:r>
        <w:r>
          <w:rPr>
            <w:noProof/>
          </w:rPr>
          <w:fldChar w:fldCharType="end"/>
        </w:r>
      </w:p>
    </w:sdtContent>
  </w:sdt>
  <w:p w14:paraId="4CE3574B" w14:textId="77777777" w:rsidR="00355B5D" w:rsidRDefault="00355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8B820" w14:textId="77777777" w:rsidR="008C2C6C" w:rsidRDefault="008C2C6C" w:rsidP="00355B5D">
      <w:pPr>
        <w:spacing w:after="0"/>
      </w:pPr>
      <w:r>
        <w:separator/>
      </w:r>
    </w:p>
  </w:footnote>
  <w:footnote w:type="continuationSeparator" w:id="0">
    <w:p w14:paraId="250C3552" w14:textId="77777777" w:rsidR="008C2C6C" w:rsidRDefault="008C2C6C" w:rsidP="00355B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42DEB" w14:textId="0B53701F" w:rsidR="00A52894" w:rsidRDefault="00A52894">
    <w:pPr>
      <w:pStyle w:val="Header"/>
    </w:pPr>
    <w:r>
      <w:ptab w:relativeTo="margin" w:alignment="center" w:leader="none"/>
    </w:r>
    <w:r>
      <w:ptab w:relativeTo="margin" w:alignment="right" w:leader="none"/>
    </w:r>
    <w:r>
      <w:t>Paper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AF7835"/>
    <w:multiLevelType w:val="hybridMultilevel"/>
    <w:tmpl w:val="F95A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0939B9"/>
    <w:multiLevelType w:val="hybridMultilevel"/>
    <w:tmpl w:val="E0D4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45D25"/>
    <w:multiLevelType w:val="hybridMultilevel"/>
    <w:tmpl w:val="DCC4F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271540">
    <w:abstractNumId w:val="1"/>
  </w:num>
  <w:num w:numId="2" w16cid:durableId="1235772578">
    <w:abstractNumId w:val="0"/>
  </w:num>
  <w:num w:numId="3" w16cid:durableId="1772165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72"/>
    <w:rsid w:val="000000AA"/>
    <w:rsid w:val="000005A2"/>
    <w:rsid w:val="00000FAE"/>
    <w:rsid w:val="0000160E"/>
    <w:rsid w:val="00002247"/>
    <w:rsid w:val="00005B06"/>
    <w:rsid w:val="00007ACE"/>
    <w:rsid w:val="000122FC"/>
    <w:rsid w:val="00013BE8"/>
    <w:rsid w:val="0001571F"/>
    <w:rsid w:val="000174C6"/>
    <w:rsid w:val="00017CA5"/>
    <w:rsid w:val="00022186"/>
    <w:rsid w:val="0002260A"/>
    <w:rsid w:val="00023107"/>
    <w:rsid w:val="00025022"/>
    <w:rsid w:val="00025AD9"/>
    <w:rsid w:val="00025AE6"/>
    <w:rsid w:val="00027768"/>
    <w:rsid w:val="000312EB"/>
    <w:rsid w:val="00032022"/>
    <w:rsid w:val="00032D2F"/>
    <w:rsid w:val="00034EA7"/>
    <w:rsid w:val="00036379"/>
    <w:rsid w:val="00037606"/>
    <w:rsid w:val="0004105E"/>
    <w:rsid w:val="000437C6"/>
    <w:rsid w:val="00043F2A"/>
    <w:rsid w:val="00045435"/>
    <w:rsid w:val="00045AEE"/>
    <w:rsid w:val="0004616A"/>
    <w:rsid w:val="00050005"/>
    <w:rsid w:val="000501D1"/>
    <w:rsid w:val="00050232"/>
    <w:rsid w:val="000605BD"/>
    <w:rsid w:val="00065CEC"/>
    <w:rsid w:val="00066116"/>
    <w:rsid w:val="0006636F"/>
    <w:rsid w:val="0007484F"/>
    <w:rsid w:val="00077E84"/>
    <w:rsid w:val="0008624E"/>
    <w:rsid w:val="00091D66"/>
    <w:rsid w:val="00096E8E"/>
    <w:rsid w:val="000A0843"/>
    <w:rsid w:val="000A1DD3"/>
    <w:rsid w:val="000A27D3"/>
    <w:rsid w:val="000A78A7"/>
    <w:rsid w:val="000B156A"/>
    <w:rsid w:val="000B6A52"/>
    <w:rsid w:val="000C052B"/>
    <w:rsid w:val="000C2144"/>
    <w:rsid w:val="000C42E7"/>
    <w:rsid w:val="000C53C1"/>
    <w:rsid w:val="000C7539"/>
    <w:rsid w:val="000D2840"/>
    <w:rsid w:val="000D6764"/>
    <w:rsid w:val="000D7E4B"/>
    <w:rsid w:val="000E2CDC"/>
    <w:rsid w:val="000E2E39"/>
    <w:rsid w:val="000E56A8"/>
    <w:rsid w:val="000F18C7"/>
    <w:rsid w:val="000F47FB"/>
    <w:rsid w:val="000F6150"/>
    <w:rsid w:val="001019BA"/>
    <w:rsid w:val="00103023"/>
    <w:rsid w:val="00103FA2"/>
    <w:rsid w:val="0010480C"/>
    <w:rsid w:val="00104F54"/>
    <w:rsid w:val="001052A0"/>
    <w:rsid w:val="0011235B"/>
    <w:rsid w:val="00112B94"/>
    <w:rsid w:val="00113891"/>
    <w:rsid w:val="00113B07"/>
    <w:rsid w:val="00114298"/>
    <w:rsid w:val="001152A4"/>
    <w:rsid w:val="001162B4"/>
    <w:rsid w:val="0011780B"/>
    <w:rsid w:val="0012147F"/>
    <w:rsid w:val="0012157D"/>
    <w:rsid w:val="00122D25"/>
    <w:rsid w:val="00125B09"/>
    <w:rsid w:val="0013007A"/>
    <w:rsid w:val="00134E7B"/>
    <w:rsid w:val="00143A4A"/>
    <w:rsid w:val="00150910"/>
    <w:rsid w:val="00150E6A"/>
    <w:rsid w:val="001517A8"/>
    <w:rsid w:val="00152031"/>
    <w:rsid w:val="0015223B"/>
    <w:rsid w:val="00152EFF"/>
    <w:rsid w:val="001532CD"/>
    <w:rsid w:val="001549A2"/>
    <w:rsid w:val="00157E5D"/>
    <w:rsid w:val="00157FFB"/>
    <w:rsid w:val="001616B9"/>
    <w:rsid w:val="00162A53"/>
    <w:rsid w:val="0016570D"/>
    <w:rsid w:val="00171B0A"/>
    <w:rsid w:val="001726E1"/>
    <w:rsid w:val="00172C3F"/>
    <w:rsid w:val="0017790D"/>
    <w:rsid w:val="00177A02"/>
    <w:rsid w:val="00185833"/>
    <w:rsid w:val="00186E4F"/>
    <w:rsid w:val="00187B71"/>
    <w:rsid w:val="00187D98"/>
    <w:rsid w:val="0019085B"/>
    <w:rsid w:val="00191B3C"/>
    <w:rsid w:val="001929AD"/>
    <w:rsid w:val="0019504B"/>
    <w:rsid w:val="00196432"/>
    <w:rsid w:val="0019688A"/>
    <w:rsid w:val="00197F9E"/>
    <w:rsid w:val="001A35C7"/>
    <w:rsid w:val="001A3ED5"/>
    <w:rsid w:val="001A5468"/>
    <w:rsid w:val="001A618B"/>
    <w:rsid w:val="001A6D30"/>
    <w:rsid w:val="001A72F8"/>
    <w:rsid w:val="001A77B9"/>
    <w:rsid w:val="001B1846"/>
    <w:rsid w:val="001B731A"/>
    <w:rsid w:val="001B7913"/>
    <w:rsid w:val="001B7DF2"/>
    <w:rsid w:val="001C1110"/>
    <w:rsid w:val="001C66F8"/>
    <w:rsid w:val="001D036B"/>
    <w:rsid w:val="001D12C6"/>
    <w:rsid w:val="001D63E4"/>
    <w:rsid w:val="001E20D5"/>
    <w:rsid w:val="001E3607"/>
    <w:rsid w:val="001E3678"/>
    <w:rsid w:val="001E6C7B"/>
    <w:rsid w:val="001E6E2F"/>
    <w:rsid w:val="001F2C42"/>
    <w:rsid w:val="001F767A"/>
    <w:rsid w:val="001F7C09"/>
    <w:rsid w:val="002008E1"/>
    <w:rsid w:val="00214C08"/>
    <w:rsid w:val="00216C78"/>
    <w:rsid w:val="002177AD"/>
    <w:rsid w:val="00217F68"/>
    <w:rsid w:val="002209A9"/>
    <w:rsid w:val="00222389"/>
    <w:rsid w:val="0022245A"/>
    <w:rsid w:val="00231A15"/>
    <w:rsid w:val="00236724"/>
    <w:rsid w:val="00236BE9"/>
    <w:rsid w:val="00237B4D"/>
    <w:rsid w:val="002449E5"/>
    <w:rsid w:val="00246047"/>
    <w:rsid w:val="00252D6A"/>
    <w:rsid w:val="002547CB"/>
    <w:rsid w:val="00256E53"/>
    <w:rsid w:val="0025782D"/>
    <w:rsid w:val="00262022"/>
    <w:rsid w:val="0026306E"/>
    <w:rsid w:val="00266171"/>
    <w:rsid w:val="00266C2E"/>
    <w:rsid w:val="00271391"/>
    <w:rsid w:val="00274897"/>
    <w:rsid w:val="0027545D"/>
    <w:rsid w:val="0027730A"/>
    <w:rsid w:val="00282267"/>
    <w:rsid w:val="00284586"/>
    <w:rsid w:val="002851DF"/>
    <w:rsid w:val="00285842"/>
    <w:rsid w:val="002868C6"/>
    <w:rsid w:val="00292D62"/>
    <w:rsid w:val="002935CB"/>
    <w:rsid w:val="00295F06"/>
    <w:rsid w:val="002A0078"/>
    <w:rsid w:val="002A15D7"/>
    <w:rsid w:val="002A53A6"/>
    <w:rsid w:val="002A53F0"/>
    <w:rsid w:val="002A5572"/>
    <w:rsid w:val="002A5DB6"/>
    <w:rsid w:val="002A6BB8"/>
    <w:rsid w:val="002A717A"/>
    <w:rsid w:val="002A7731"/>
    <w:rsid w:val="002B0F56"/>
    <w:rsid w:val="002B2362"/>
    <w:rsid w:val="002B25A7"/>
    <w:rsid w:val="002B3FBD"/>
    <w:rsid w:val="002B58F2"/>
    <w:rsid w:val="002B6A3B"/>
    <w:rsid w:val="002B6D53"/>
    <w:rsid w:val="002B7C7E"/>
    <w:rsid w:val="002C6AB5"/>
    <w:rsid w:val="002C72AF"/>
    <w:rsid w:val="002C7F6C"/>
    <w:rsid w:val="002D10F5"/>
    <w:rsid w:val="002D2B79"/>
    <w:rsid w:val="002D423D"/>
    <w:rsid w:val="002D54A4"/>
    <w:rsid w:val="002F12E9"/>
    <w:rsid w:val="002F15A2"/>
    <w:rsid w:val="002F397E"/>
    <w:rsid w:val="002F6718"/>
    <w:rsid w:val="002F7BF8"/>
    <w:rsid w:val="003021D4"/>
    <w:rsid w:val="00302F14"/>
    <w:rsid w:val="00304744"/>
    <w:rsid w:val="00305069"/>
    <w:rsid w:val="00305DDD"/>
    <w:rsid w:val="00306F9B"/>
    <w:rsid w:val="003101D0"/>
    <w:rsid w:val="00310AF2"/>
    <w:rsid w:val="00313D08"/>
    <w:rsid w:val="00323C1B"/>
    <w:rsid w:val="00324C31"/>
    <w:rsid w:val="00325E8B"/>
    <w:rsid w:val="0032649B"/>
    <w:rsid w:val="00332B90"/>
    <w:rsid w:val="00332DD2"/>
    <w:rsid w:val="00334386"/>
    <w:rsid w:val="00335740"/>
    <w:rsid w:val="003466EF"/>
    <w:rsid w:val="00352DDE"/>
    <w:rsid w:val="00355B5D"/>
    <w:rsid w:val="00357B8D"/>
    <w:rsid w:val="00361954"/>
    <w:rsid w:val="00362CE7"/>
    <w:rsid w:val="00364093"/>
    <w:rsid w:val="003660D3"/>
    <w:rsid w:val="003678B9"/>
    <w:rsid w:val="003678E5"/>
    <w:rsid w:val="00367EE0"/>
    <w:rsid w:val="0037004B"/>
    <w:rsid w:val="00371DC7"/>
    <w:rsid w:val="003750E8"/>
    <w:rsid w:val="0037546E"/>
    <w:rsid w:val="00375EDF"/>
    <w:rsid w:val="003777CA"/>
    <w:rsid w:val="003778C2"/>
    <w:rsid w:val="0038212A"/>
    <w:rsid w:val="00382D6A"/>
    <w:rsid w:val="00382E48"/>
    <w:rsid w:val="00386A37"/>
    <w:rsid w:val="00386EFA"/>
    <w:rsid w:val="0039168B"/>
    <w:rsid w:val="00393F82"/>
    <w:rsid w:val="00397EAF"/>
    <w:rsid w:val="003A1863"/>
    <w:rsid w:val="003A38A7"/>
    <w:rsid w:val="003A390D"/>
    <w:rsid w:val="003A4994"/>
    <w:rsid w:val="003A75CF"/>
    <w:rsid w:val="003B0AEF"/>
    <w:rsid w:val="003B0C77"/>
    <w:rsid w:val="003B2062"/>
    <w:rsid w:val="003B42DF"/>
    <w:rsid w:val="003B7BA3"/>
    <w:rsid w:val="003C1C36"/>
    <w:rsid w:val="003C5691"/>
    <w:rsid w:val="003C5D61"/>
    <w:rsid w:val="003D31E2"/>
    <w:rsid w:val="003D340D"/>
    <w:rsid w:val="003D6BCC"/>
    <w:rsid w:val="003E1C91"/>
    <w:rsid w:val="003E459B"/>
    <w:rsid w:val="003E6561"/>
    <w:rsid w:val="003E66D4"/>
    <w:rsid w:val="003E7497"/>
    <w:rsid w:val="003E7FA6"/>
    <w:rsid w:val="003F1F88"/>
    <w:rsid w:val="003F21A0"/>
    <w:rsid w:val="003F2552"/>
    <w:rsid w:val="003F6E4F"/>
    <w:rsid w:val="003F7BC1"/>
    <w:rsid w:val="004002A5"/>
    <w:rsid w:val="004021FD"/>
    <w:rsid w:val="00403C05"/>
    <w:rsid w:val="00404F17"/>
    <w:rsid w:val="004066CA"/>
    <w:rsid w:val="004072BB"/>
    <w:rsid w:val="00410A8E"/>
    <w:rsid w:val="00410EEE"/>
    <w:rsid w:val="004132E6"/>
    <w:rsid w:val="0042121A"/>
    <w:rsid w:val="0042337B"/>
    <w:rsid w:val="00424A5E"/>
    <w:rsid w:val="004268A5"/>
    <w:rsid w:val="00426999"/>
    <w:rsid w:val="004270F7"/>
    <w:rsid w:val="00427F12"/>
    <w:rsid w:val="00432278"/>
    <w:rsid w:val="00432C91"/>
    <w:rsid w:val="004333E0"/>
    <w:rsid w:val="00443DA6"/>
    <w:rsid w:val="00450C4E"/>
    <w:rsid w:val="004548B6"/>
    <w:rsid w:val="00461B77"/>
    <w:rsid w:val="00466DFE"/>
    <w:rsid w:val="004671C6"/>
    <w:rsid w:val="00471C4E"/>
    <w:rsid w:val="004850F9"/>
    <w:rsid w:val="00485CF5"/>
    <w:rsid w:val="00486D23"/>
    <w:rsid w:val="0049116A"/>
    <w:rsid w:val="004911B2"/>
    <w:rsid w:val="004927E8"/>
    <w:rsid w:val="004949C6"/>
    <w:rsid w:val="004A0F3E"/>
    <w:rsid w:val="004A11A3"/>
    <w:rsid w:val="004A595C"/>
    <w:rsid w:val="004A6EA5"/>
    <w:rsid w:val="004A7B94"/>
    <w:rsid w:val="004B0A60"/>
    <w:rsid w:val="004B2C45"/>
    <w:rsid w:val="004B3866"/>
    <w:rsid w:val="004B7990"/>
    <w:rsid w:val="004C1F7B"/>
    <w:rsid w:val="004C23B4"/>
    <w:rsid w:val="004C31E5"/>
    <w:rsid w:val="004C4ACB"/>
    <w:rsid w:val="004C6D8E"/>
    <w:rsid w:val="004C6E2C"/>
    <w:rsid w:val="004D10FE"/>
    <w:rsid w:val="004D2C0E"/>
    <w:rsid w:val="004D35FD"/>
    <w:rsid w:val="004D761A"/>
    <w:rsid w:val="004E0ECE"/>
    <w:rsid w:val="005030F7"/>
    <w:rsid w:val="00503DEA"/>
    <w:rsid w:val="00504274"/>
    <w:rsid w:val="0050604F"/>
    <w:rsid w:val="0050638F"/>
    <w:rsid w:val="00510FAE"/>
    <w:rsid w:val="00512A58"/>
    <w:rsid w:val="00514A09"/>
    <w:rsid w:val="0051740E"/>
    <w:rsid w:val="005203BD"/>
    <w:rsid w:val="00520401"/>
    <w:rsid w:val="0052081C"/>
    <w:rsid w:val="00521B2D"/>
    <w:rsid w:val="00521FC0"/>
    <w:rsid w:val="005232ED"/>
    <w:rsid w:val="005247F9"/>
    <w:rsid w:val="0052675B"/>
    <w:rsid w:val="00526BCD"/>
    <w:rsid w:val="00527E1A"/>
    <w:rsid w:val="00532CDB"/>
    <w:rsid w:val="00533CC4"/>
    <w:rsid w:val="0053505D"/>
    <w:rsid w:val="0053545C"/>
    <w:rsid w:val="00537B1A"/>
    <w:rsid w:val="0054711B"/>
    <w:rsid w:val="00550FCC"/>
    <w:rsid w:val="00555A9D"/>
    <w:rsid w:val="00556A4D"/>
    <w:rsid w:val="00557D72"/>
    <w:rsid w:val="00560974"/>
    <w:rsid w:val="005613A3"/>
    <w:rsid w:val="005624DC"/>
    <w:rsid w:val="00563ACA"/>
    <w:rsid w:val="00564658"/>
    <w:rsid w:val="00570049"/>
    <w:rsid w:val="00571D1C"/>
    <w:rsid w:val="00573513"/>
    <w:rsid w:val="00576947"/>
    <w:rsid w:val="0057713C"/>
    <w:rsid w:val="0058580D"/>
    <w:rsid w:val="00591020"/>
    <w:rsid w:val="00592534"/>
    <w:rsid w:val="00592DD6"/>
    <w:rsid w:val="005940DF"/>
    <w:rsid w:val="0059553A"/>
    <w:rsid w:val="00596989"/>
    <w:rsid w:val="0059739D"/>
    <w:rsid w:val="00597E4D"/>
    <w:rsid w:val="005A54C6"/>
    <w:rsid w:val="005A7DBF"/>
    <w:rsid w:val="005B1703"/>
    <w:rsid w:val="005B3740"/>
    <w:rsid w:val="005B41EB"/>
    <w:rsid w:val="005B58A6"/>
    <w:rsid w:val="005C230B"/>
    <w:rsid w:val="005C3179"/>
    <w:rsid w:val="005C4454"/>
    <w:rsid w:val="005C5231"/>
    <w:rsid w:val="005C6373"/>
    <w:rsid w:val="005D1664"/>
    <w:rsid w:val="005D1ABB"/>
    <w:rsid w:val="005D1EE5"/>
    <w:rsid w:val="005D3028"/>
    <w:rsid w:val="005D38E0"/>
    <w:rsid w:val="005D3C91"/>
    <w:rsid w:val="005D673A"/>
    <w:rsid w:val="005D7DF1"/>
    <w:rsid w:val="005E0F29"/>
    <w:rsid w:val="005E1A2D"/>
    <w:rsid w:val="005E39F6"/>
    <w:rsid w:val="005E3B41"/>
    <w:rsid w:val="005E589F"/>
    <w:rsid w:val="005E7092"/>
    <w:rsid w:val="005E7A2F"/>
    <w:rsid w:val="005F1654"/>
    <w:rsid w:val="005F248C"/>
    <w:rsid w:val="005F2C4C"/>
    <w:rsid w:val="005F4122"/>
    <w:rsid w:val="005F6D11"/>
    <w:rsid w:val="005F74D2"/>
    <w:rsid w:val="005F77E8"/>
    <w:rsid w:val="00602E1C"/>
    <w:rsid w:val="0061127F"/>
    <w:rsid w:val="00613DE7"/>
    <w:rsid w:val="0061458F"/>
    <w:rsid w:val="00615B99"/>
    <w:rsid w:val="00615CC8"/>
    <w:rsid w:val="006228AC"/>
    <w:rsid w:val="00623BD2"/>
    <w:rsid w:val="0062434C"/>
    <w:rsid w:val="006259B5"/>
    <w:rsid w:val="00626902"/>
    <w:rsid w:val="00627D68"/>
    <w:rsid w:val="00630852"/>
    <w:rsid w:val="00630B82"/>
    <w:rsid w:val="0063378D"/>
    <w:rsid w:val="00633BF4"/>
    <w:rsid w:val="00634B0C"/>
    <w:rsid w:val="00635BAC"/>
    <w:rsid w:val="00642123"/>
    <w:rsid w:val="00643B77"/>
    <w:rsid w:val="0064520E"/>
    <w:rsid w:val="00645780"/>
    <w:rsid w:val="00645F23"/>
    <w:rsid w:val="00646DDE"/>
    <w:rsid w:val="006477EE"/>
    <w:rsid w:val="0064787A"/>
    <w:rsid w:val="0065505F"/>
    <w:rsid w:val="00655F5F"/>
    <w:rsid w:val="00660987"/>
    <w:rsid w:val="00660AC8"/>
    <w:rsid w:val="00661359"/>
    <w:rsid w:val="0066374C"/>
    <w:rsid w:val="0066575B"/>
    <w:rsid w:val="006663A1"/>
    <w:rsid w:val="00667BB4"/>
    <w:rsid w:val="00672BAB"/>
    <w:rsid w:val="00674CED"/>
    <w:rsid w:val="006752DE"/>
    <w:rsid w:val="00676786"/>
    <w:rsid w:val="006822C1"/>
    <w:rsid w:val="00684772"/>
    <w:rsid w:val="006849DF"/>
    <w:rsid w:val="0068553C"/>
    <w:rsid w:val="00686B8E"/>
    <w:rsid w:val="0068731E"/>
    <w:rsid w:val="00691851"/>
    <w:rsid w:val="00691EBF"/>
    <w:rsid w:val="00692E05"/>
    <w:rsid w:val="0069441E"/>
    <w:rsid w:val="006958AE"/>
    <w:rsid w:val="006970E1"/>
    <w:rsid w:val="006A0A80"/>
    <w:rsid w:val="006A2CC2"/>
    <w:rsid w:val="006A395E"/>
    <w:rsid w:val="006A5CBC"/>
    <w:rsid w:val="006A798D"/>
    <w:rsid w:val="006B069B"/>
    <w:rsid w:val="006B2153"/>
    <w:rsid w:val="006B38E4"/>
    <w:rsid w:val="006B427A"/>
    <w:rsid w:val="006B4DB5"/>
    <w:rsid w:val="006C099B"/>
    <w:rsid w:val="006C12D3"/>
    <w:rsid w:val="006C2353"/>
    <w:rsid w:val="006C25B6"/>
    <w:rsid w:val="006C6E31"/>
    <w:rsid w:val="006C736F"/>
    <w:rsid w:val="006D4619"/>
    <w:rsid w:val="006D473B"/>
    <w:rsid w:val="006E5176"/>
    <w:rsid w:val="006E524F"/>
    <w:rsid w:val="006E5AD2"/>
    <w:rsid w:val="006E62A4"/>
    <w:rsid w:val="006E7930"/>
    <w:rsid w:val="006F033A"/>
    <w:rsid w:val="006F11EF"/>
    <w:rsid w:val="006F28D3"/>
    <w:rsid w:val="006F301E"/>
    <w:rsid w:val="006F3816"/>
    <w:rsid w:val="006F55DF"/>
    <w:rsid w:val="006F561A"/>
    <w:rsid w:val="006F68E6"/>
    <w:rsid w:val="006F6C09"/>
    <w:rsid w:val="00704B64"/>
    <w:rsid w:val="00704D67"/>
    <w:rsid w:val="0070729D"/>
    <w:rsid w:val="00710E16"/>
    <w:rsid w:val="00710E80"/>
    <w:rsid w:val="0071152F"/>
    <w:rsid w:val="007154F7"/>
    <w:rsid w:val="00726320"/>
    <w:rsid w:val="00727014"/>
    <w:rsid w:val="007313F5"/>
    <w:rsid w:val="00732C72"/>
    <w:rsid w:val="00733BF2"/>
    <w:rsid w:val="007402D6"/>
    <w:rsid w:val="00741504"/>
    <w:rsid w:val="00743781"/>
    <w:rsid w:val="007516A8"/>
    <w:rsid w:val="00751B4E"/>
    <w:rsid w:val="00753F0D"/>
    <w:rsid w:val="007549A9"/>
    <w:rsid w:val="007614D7"/>
    <w:rsid w:val="00762A4B"/>
    <w:rsid w:val="007648B4"/>
    <w:rsid w:val="007652D3"/>
    <w:rsid w:val="0076557F"/>
    <w:rsid w:val="00772008"/>
    <w:rsid w:val="007720ED"/>
    <w:rsid w:val="00773DED"/>
    <w:rsid w:val="00774510"/>
    <w:rsid w:val="007754A2"/>
    <w:rsid w:val="00775C2A"/>
    <w:rsid w:val="00780070"/>
    <w:rsid w:val="00783B23"/>
    <w:rsid w:val="007920C7"/>
    <w:rsid w:val="00794778"/>
    <w:rsid w:val="007A12C0"/>
    <w:rsid w:val="007A16EA"/>
    <w:rsid w:val="007A364F"/>
    <w:rsid w:val="007A41BA"/>
    <w:rsid w:val="007A4618"/>
    <w:rsid w:val="007A5B84"/>
    <w:rsid w:val="007B178A"/>
    <w:rsid w:val="007B2FA4"/>
    <w:rsid w:val="007B3099"/>
    <w:rsid w:val="007B4083"/>
    <w:rsid w:val="007B6F7F"/>
    <w:rsid w:val="007C3100"/>
    <w:rsid w:val="007C724E"/>
    <w:rsid w:val="007D0BA6"/>
    <w:rsid w:val="007D4795"/>
    <w:rsid w:val="007D7181"/>
    <w:rsid w:val="007E0988"/>
    <w:rsid w:val="007E261D"/>
    <w:rsid w:val="007E278C"/>
    <w:rsid w:val="007E39B9"/>
    <w:rsid w:val="007E5765"/>
    <w:rsid w:val="007E6C79"/>
    <w:rsid w:val="007E7848"/>
    <w:rsid w:val="007E7FA3"/>
    <w:rsid w:val="007F1C29"/>
    <w:rsid w:val="007F3053"/>
    <w:rsid w:val="007F344A"/>
    <w:rsid w:val="007F4F9A"/>
    <w:rsid w:val="00801964"/>
    <w:rsid w:val="00805375"/>
    <w:rsid w:val="008056B5"/>
    <w:rsid w:val="00806913"/>
    <w:rsid w:val="00807879"/>
    <w:rsid w:val="0081217A"/>
    <w:rsid w:val="00813004"/>
    <w:rsid w:val="00813CBA"/>
    <w:rsid w:val="00813D94"/>
    <w:rsid w:val="00816EA7"/>
    <w:rsid w:val="00820AC7"/>
    <w:rsid w:val="00825E65"/>
    <w:rsid w:val="00840BB5"/>
    <w:rsid w:val="00845E49"/>
    <w:rsid w:val="00850CA1"/>
    <w:rsid w:val="00850CB4"/>
    <w:rsid w:val="00852777"/>
    <w:rsid w:val="0085428C"/>
    <w:rsid w:val="008603B6"/>
    <w:rsid w:val="00860419"/>
    <w:rsid w:val="00864A88"/>
    <w:rsid w:val="00864CA0"/>
    <w:rsid w:val="00866193"/>
    <w:rsid w:val="00866A31"/>
    <w:rsid w:val="00873572"/>
    <w:rsid w:val="00873714"/>
    <w:rsid w:val="00874324"/>
    <w:rsid w:val="0087662D"/>
    <w:rsid w:val="008771E9"/>
    <w:rsid w:val="00884AEB"/>
    <w:rsid w:val="00887C69"/>
    <w:rsid w:val="0089051E"/>
    <w:rsid w:val="00890984"/>
    <w:rsid w:val="0089139D"/>
    <w:rsid w:val="00894F7B"/>
    <w:rsid w:val="0089715A"/>
    <w:rsid w:val="008A0835"/>
    <w:rsid w:val="008A0BFA"/>
    <w:rsid w:val="008A2AB8"/>
    <w:rsid w:val="008A2ADF"/>
    <w:rsid w:val="008A38E5"/>
    <w:rsid w:val="008A40AD"/>
    <w:rsid w:val="008A743A"/>
    <w:rsid w:val="008A7461"/>
    <w:rsid w:val="008B0423"/>
    <w:rsid w:val="008B1131"/>
    <w:rsid w:val="008B537C"/>
    <w:rsid w:val="008B6712"/>
    <w:rsid w:val="008B7C3F"/>
    <w:rsid w:val="008C00F8"/>
    <w:rsid w:val="008C0978"/>
    <w:rsid w:val="008C1351"/>
    <w:rsid w:val="008C2C6C"/>
    <w:rsid w:val="008C43BB"/>
    <w:rsid w:val="008C56E9"/>
    <w:rsid w:val="008C62BE"/>
    <w:rsid w:val="008C73A2"/>
    <w:rsid w:val="008C7709"/>
    <w:rsid w:val="008C7A10"/>
    <w:rsid w:val="008D3AEC"/>
    <w:rsid w:val="008D5238"/>
    <w:rsid w:val="008D530F"/>
    <w:rsid w:val="008D6081"/>
    <w:rsid w:val="008D6F79"/>
    <w:rsid w:val="008E3E24"/>
    <w:rsid w:val="008E56D2"/>
    <w:rsid w:val="008E6238"/>
    <w:rsid w:val="008F0224"/>
    <w:rsid w:val="008F0D2C"/>
    <w:rsid w:val="008F29C5"/>
    <w:rsid w:val="008F6E3A"/>
    <w:rsid w:val="008F714F"/>
    <w:rsid w:val="008F7EF9"/>
    <w:rsid w:val="00901174"/>
    <w:rsid w:val="00901783"/>
    <w:rsid w:val="00902E69"/>
    <w:rsid w:val="00903E57"/>
    <w:rsid w:val="00905D7D"/>
    <w:rsid w:val="00906F13"/>
    <w:rsid w:val="00910789"/>
    <w:rsid w:val="009129B6"/>
    <w:rsid w:val="009143EF"/>
    <w:rsid w:val="00914724"/>
    <w:rsid w:val="00916F71"/>
    <w:rsid w:val="00923385"/>
    <w:rsid w:val="00925276"/>
    <w:rsid w:val="009252FF"/>
    <w:rsid w:val="00927C5C"/>
    <w:rsid w:val="00930720"/>
    <w:rsid w:val="00933805"/>
    <w:rsid w:val="00933845"/>
    <w:rsid w:val="009338F6"/>
    <w:rsid w:val="00933DD8"/>
    <w:rsid w:val="00934938"/>
    <w:rsid w:val="009353F4"/>
    <w:rsid w:val="00937296"/>
    <w:rsid w:val="009375DA"/>
    <w:rsid w:val="009377B4"/>
    <w:rsid w:val="00941E0A"/>
    <w:rsid w:val="00944267"/>
    <w:rsid w:val="009468BF"/>
    <w:rsid w:val="00950AEF"/>
    <w:rsid w:val="00952D6F"/>
    <w:rsid w:val="00954780"/>
    <w:rsid w:val="00957147"/>
    <w:rsid w:val="009571B8"/>
    <w:rsid w:val="00960DA6"/>
    <w:rsid w:val="0097267E"/>
    <w:rsid w:val="00974628"/>
    <w:rsid w:val="00974C1C"/>
    <w:rsid w:val="00974D7F"/>
    <w:rsid w:val="009771A6"/>
    <w:rsid w:val="009803DC"/>
    <w:rsid w:val="00981EC4"/>
    <w:rsid w:val="00982F2E"/>
    <w:rsid w:val="009832BF"/>
    <w:rsid w:val="00990F5B"/>
    <w:rsid w:val="009916E9"/>
    <w:rsid w:val="009A08AB"/>
    <w:rsid w:val="009A0A5E"/>
    <w:rsid w:val="009A0A81"/>
    <w:rsid w:val="009A4147"/>
    <w:rsid w:val="009A78EE"/>
    <w:rsid w:val="009A7DC1"/>
    <w:rsid w:val="009B2124"/>
    <w:rsid w:val="009B3CE6"/>
    <w:rsid w:val="009B5000"/>
    <w:rsid w:val="009B54CD"/>
    <w:rsid w:val="009B5AF3"/>
    <w:rsid w:val="009B5DAD"/>
    <w:rsid w:val="009C285F"/>
    <w:rsid w:val="009C53B4"/>
    <w:rsid w:val="009C58BD"/>
    <w:rsid w:val="009C70E5"/>
    <w:rsid w:val="009C7D8C"/>
    <w:rsid w:val="009D2181"/>
    <w:rsid w:val="009D4AC9"/>
    <w:rsid w:val="009D5999"/>
    <w:rsid w:val="009D5F9B"/>
    <w:rsid w:val="009D66B9"/>
    <w:rsid w:val="009D6718"/>
    <w:rsid w:val="009D6C6F"/>
    <w:rsid w:val="009E2922"/>
    <w:rsid w:val="009E4BC5"/>
    <w:rsid w:val="009E681A"/>
    <w:rsid w:val="009F054F"/>
    <w:rsid w:val="009F42EB"/>
    <w:rsid w:val="009F45B4"/>
    <w:rsid w:val="009F4C6C"/>
    <w:rsid w:val="009F7A3C"/>
    <w:rsid w:val="00A016DC"/>
    <w:rsid w:val="00A028A1"/>
    <w:rsid w:val="00A03736"/>
    <w:rsid w:val="00A1208C"/>
    <w:rsid w:val="00A1480F"/>
    <w:rsid w:val="00A14B6E"/>
    <w:rsid w:val="00A15C58"/>
    <w:rsid w:val="00A20307"/>
    <w:rsid w:val="00A251BD"/>
    <w:rsid w:val="00A258C9"/>
    <w:rsid w:val="00A344A4"/>
    <w:rsid w:val="00A368DB"/>
    <w:rsid w:val="00A37FCB"/>
    <w:rsid w:val="00A4106A"/>
    <w:rsid w:val="00A455C8"/>
    <w:rsid w:val="00A4566D"/>
    <w:rsid w:val="00A45A74"/>
    <w:rsid w:val="00A47A3D"/>
    <w:rsid w:val="00A52894"/>
    <w:rsid w:val="00A53289"/>
    <w:rsid w:val="00A55913"/>
    <w:rsid w:val="00A564F2"/>
    <w:rsid w:val="00A56FA3"/>
    <w:rsid w:val="00A5777C"/>
    <w:rsid w:val="00A57BAD"/>
    <w:rsid w:val="00A60BD8"/>
    <w:rsid w:val="00A633E3"/>
    <w:rsid w:val="00A63DB6"/>
    <w:rsid w:val="00A64F26"/>
    <w:rsid w:val="00A6518D"/>
    <w:rsid w:val="00A7156D"/>
    <w:rsid w:val="00A72D8F"/>
    <w:rsid w:val="00A8036A"/>
    <w:rsid w:val="00A807A7"/>
    <w:rsid w:val="00A81A2F"/>
    <w:rsid w:val="00A85E00"/>
    <w:rsid w:val="00A863EB"/>
    <w:rsid w:val="00A92AC5"/>
    <w:rsid w:val="00A952E1"/>
    <w:rsid w:val="00AA4DFC"/>
    <w:rsid w:val="00AA538B"/>
    <w:rsid w:val="00AA7051"/>
    <w:rsid w:val="00AB2A1F"/>
    <w:rsid w:val="00AB5050"/>
    <w:rsid w:val="00AB5560"/>
    <w:rsid w:val="00AC05C4"/>
    <w:rsid w:val="00AC0BEC"/>
    <w:rsid w:val="00AC1E60"/>
    <w:rsid w:val="00AC1F64"/>
    <w:rsid w:val="00AC468C"/>
    <w:rsid w:val="00AC650F"/>
    <w:rsid w:val="00AC6DA8"/>
    <w:rsid w:val="00AC7942"/>
    <w:rsid w:val="00AC7FE3"/>
    <w:rsid w:val="00AD2FDC"/>
    <w:rsid w:val="00AD4B99"/>
    <w:rsid w:val="00AD4C95"/>
    <w:rsid w:val="00AD5555"/>
    <w:rsid w:val="00AD7293"/>
    <w:rsid w:val="00AD7793"/>
    <w:rsid w:val="00AE0191"/>
    <w:rsid w:val="00AE24EC"/>
    <w:rsid w:val="00AE2E1A"/>
    <w:rsid w:val="00AE47B0"/>
    <w:rsid w:val="00AE6146"/>
    <w:rsid w:val="00AE683F"/>
    <w:rsid w:val="00AF3FA6"/>
    <w:rsid w:val="00B0068A"/>
    <w:rsid w:val="00B00DD0"/>
    <w:rsid w:val="00B01F99"/>
    <w:rsid w:val="00B07590"/>
    <w:rsid w:val="00B1019B"/>
    <w:rsid w:val="00B1122D"/>
    <w:rsid w:val="00B1186F"/>
    <w:rsid w:val="00B126F1"/>
    <w:rsid w:val="00B128B2"/>
    <w:rsid w:val="00B12B0E"/>
    <w:rsid w:val="00B14471"/>
    <w:rsid w:val="00B145D1"/>
    <w:rsid w:val="00B166A2"/>
    <w:rsid w:val="00B21E3E"/>
    <w:rsid w:val="00B22CD7"/>
    <w:rsid w:val="00B237F9"/>
    <w:rsid w:val="00B23A07"/>
    <w:rsid w:val="00B2405A"/>
    <w:rsid w:val="00B26EAB"/>
    <w:rsid w:val="00B27A3D"/>
    <w:rsid w:val="00B331E3"/>
    <w:rsid w:val="00B33F36"/>
    <w:rsid w:val="00B3589D"/>
    <w:rsid w:val="00B364EA"/>
    <w:rsid w:val="00B37D3A"/>
    <w:rsid w:val="00B40805"/>
    <w:rsid w:val="00B408EC"/>
    <w:rsid w:val="00B42525"/>
    <w:rsid w:val="00B465EB"/>
    <w:rsid w:val="00B470A1"/>
    <w:rsid w:val="00B47564"/>
    <w:rsid w:val="00B520D3"/>
    <w:rsid w:val="00B52257"/>
    <w:rsid w:val="00B523B9"/>
    <w:rsid w:val="00B54EB1"/>
    <w:rsid w:val="00B5746D"/>
    <w:rsid w:val="00B62AF5"/>
    <w:rsid w:val="00B63E4B"/>
    <w:rsid w:val="00B66369"/>
    <w:rsid w:val="00B67A5A"/>
    <w:rsid w:val="00B72F39"/>
    <w:rsid w:val="00B72FDA"/>
    <w:rsid w:val="00B72FE3"/>
    <w:rsid w:val="00B7391A"/>
    <w:rsid w:val="00B74AA8"/>
    <w:rsid w:val="00B74EC4"/>
    <w:rsid w:val="00B753B4"/>
    <w:rsid w:val="00B77215"/>
    <w:rsid w:val="00B80161"/>
    <w:rsid w:val="00B81181"/>
    <w:rsid w:val="00B87252"/>
    <w:rsid w:val="00B8764A"/>
    <w:rsid w:val="00B921CD"/>
    <w:rsid w:val="00B9254E"/>
    <w:rsid w:val="00B94F3B"/>
    <w:rsid w:val="00B96FBA"/>
    <w:rsid w:val="00BA1431"/>
    <w:rsid w:val="00BA2805"/>
    <w:rsid w:val="00BA2E43"/>
    <w:rsid w:val="00BA6762"/>
    <w:rsid w:val="00BB134F"/>
    <w:rsid w:val="00BB1C50"/>
    <w:rsid w:val="00BB2565"/>
    <w:rsid w:val="00BB3128"/>
    <w:rsid w:val="00BB44AF"/>
    <w:rsid w:val="00BB5A48"/>
    <w:rsid w:val="00BB5ED7"/>
    <w:rsid w:val="00BB6A4E"/>
    <w:rsid w:val="00BC2258"/>
    <w:rsid w:val="00BD1696"/>
    <w:rsid w:val="00BD1A51"/>
    <w:rsid w:val="00BD3078"/>
    <w:rsid w:val="00BD5C4C"/>
    <w:rsid w:val="00BE3A8B"/>
    <w:rsid w:val="00BE45F8"/>
    <w:rsid w:val="00BE52BE"/>
    <w:rsid w:val="00BE67EC"/>
    <w:rsid w:val="00BF71C9"/>
    <w:rsid w:val="00BF7635"/>
    <w:rsid w:val="00C004F0"/>
    <w:rsid w:val="00C00879"/>
    <w:rsid w:val="00C04C71"/>
    <w:rsid w:val="00C05DFB"/>
    <w:rsid w:val="00C06346"/>
    <w:rsid w:val="00C13468"/>
    <w:rsid w:val="00C13A2F"/>
    <w:rsid w:val="00C13AAD"/>
    <w:rsid w:val="00C2177C"/>
    <w:rsid w:val="00C2394C"/>
    <w:rsid w:val="00C2575A"/>
    <w:rsid w:val="00C26EAD"/>
    <w:rsid w:val="00C316EE"/>
    <w:rsid w:val="00C31A23"/>
    <w:rsid w:val="00C31E17"/>
    <w:rsid w:val="00C32966"/>
    <w:rsid w:val="00C33CCB"/>
    <w:rsid w:val="00C376E6"/>
    <w:rsid w:val="00C41169"/>
    <w:rsid w:val="00C422CA"/>
    <w:rsid w:val="00C42457"/>
    <w:rsid w:val="00C43EA2"/>
    <w:rsid w:val="00C45F6F"/>
    <w:rsid w:val="00C53D3C"/>
    <w:rsid w:val="00C55B97"/>
    <w:rsid w:val="00C56488"/>
    <w:rsid w:val="00C60021"/>
    <w:rsid w:val="00C616C6"/>
    <w:rsid w:val="00C627D2"/>
    <w:rsid w:val="00C63FE2"/>
    <w:rsid w:val="00C64D3C"/>
    <w:rsid w:val="00C65D49"/>
    <w:rsid w:val="00C66981"/>
    <w:rsid w:val="00C80EA8"/>
    <w:rsid w:val="00C8540B"/>
    <w:rsid w:val="00C8682A"/>
    <w:rsid w:val="00C87FE3"/>
    <w:rsid w:val="00C91F64"/>
    <w:rsid w:val="00C96757"/>
    <w:rsid w:val="00CA08F4"/>
    <w:rsid w:val="00CA1B06"/>
    <w:rsid w:val="00CA4B49"/>
    <w:rsid w:val="00CA5F7D"/>
    <w:rsid w:val="00CA713F"/>
    <w:rsid w:val="00CB5D95"/>
    <w:rsid w:val="00CC0B33"/>
    <w:rsid w:val="00CC1CD3"/>
    <w:rsid w:val="00CC303A"/>
    <w:rsid w:val="00CC5AD5"/>
    <w:rsid w:val="00CC6C95"/>
    <w:rsid w:val="00CC7814"/>
    <w:rsid w:val="00CD09B0"/>
    <w:rsid w:val="00CD0B32"/>
    <w:rsid w:val="00CD1E7F"/>
    <w:rsid w:val="00CD4BF4"/>
    <w:rsid w:val="00CE079D"/>
    <w:rsid w:val="00CE6443"/>
    <w:rsid w:val="00CF2707"/>
    <w:rsid w:val="00CF501B"/>
    <w:rsid w:val="00CF5BE5"/>
    <w:rsid w:val="00CF5D67"/>
    <w:rsid w:val="00CF606C"/>
    <w:rsid w:val="00CF6885"/>
    <w:rsid w:val="00D01A34"/>
    <w:rsid w:val="00D10256"/>
    <w:rsid w:val="00D11156"/>
    <w:rsid w:val="00D115D5"/>
    <w:rsid w:val="00D11BCD"/>
    <w:rsid w:val="00D141D7"/>
    <w:rsid w:val="00D15393"/>
    <w:rsid w:val="00D16B6B"/>
    <w:rsid w:val="00D170FC"/>
    <w:rsid w:val="00D2083E"/>
    <w:rsid w:val="00D20EB7"/>
    <w:rsid w:val="00D23689"/>
    <w:rsid w:val="00D2559B"/>
    <w:rsid w:val="00D26787"/>
    <w:rsid w:val="00D3089F"/>
    <w:rsid w:val="00D3110F"/>
    <w:rsid w:val="00D31901"/>
    <w:rsid w:val="00D37861"/>
    <w:rsid w:val="00D42628"/>
    <w:rsid w:val="00D43A93"/>
    <w:rsid w:val="00D447D7"/>
    <w:rsid w:val="00D44E47"/>
    <w:rsid w:val="00D45851"/>
    <w:rsid w:val="00D523C1"/>
    <w:rsid w:val="00D530D6"/>
    <w:rsid w:val="00D55552"/>
    <w:rsid w:val="00D55D19"/>
    <w:rsid w:val="00D55FD5"/>
    <w:rsid w:val="00D57F06"/>
    <w:rsid w:val="00D63EA8"/>
    <w:rsid w:val="00D6483A"/>
    <w:rsid w:val="00D70380"/>
    <w:rsid w:val="00D706EB"/>
    <w:rsid w:val="00D7105E"/>
    <w:rsid w:val="00D74231"/>
    <w:rsid w:val="00D760F2"/>
    <w:rsid w:val="00D800CF"/>
    <w:rsid w:val="00D806F0"/>
    <w:rsid w:val="00D854FA"/>
    <w:rsid w:val="00D86D3C"/>
    <w:rsid w:val="00D86D78"/>
    <w:rsid w:val="00D91183"/>
    <w:rsid w:val="00D92A37"/>
    <w:rsid w:val="00D933CE"/>
    <w:rsid w:val="00D93EE0"/>
    <w:rsid w:val="00DA038F"/>
    <w:rsid w:val="00DA12B9"/>
    <w:rsid w:val="00DA1626"/>
    <w:rsid w:val="00DA2F9E"/>
    <w:rsid w:val="00DA573E"/>
    <w:rsid w:val="00DB09CB"/>
    <w:rsid w:val="00DB5972"/>
    <w:rsid w:val="00DB62F1"/>
    <w:rsid w:val="00DC4D8B"/>
    <w:rsid w:val="00DC62D7"/>
    <w:rsid w:val="00DC6661"/>
    <w:rsid w:val="00DC77A2"/>
    <w:rsid w:val="00DD2075"/>
    <w:rsid w:val="00DD2794"/>
    <w:rsid w:val="00DD31D8"/>
    <w:rsid w:val="00DD5E31"/>
    <w:rsid w:val="00DD5F4E"/>
    <w:rsid w:val="00DE04E2"/>
    <w:rsid w:val="00DE0655"/>
    <w:rsid w:val="00DE0C80"/>
    <w:rsid w:val="00DE5F51"/>
    <w:rsid w:val="00DE7C22"/>
    <w:rsid w:val="00DF1FED"/>
    <w:rsid w:val="00DF5B62"/>
    <w:rsid w:val="00DF619A"/>
    <w:rsid w:val="00DF71C3"/>
    <w:rsid w:val="00E02FAE"/>
    <w:rsid w:val="00E04886"/>
    <w:rsid w:val="00E0793B"/>
    <w:rsid w:val="00E13DFE"/>
    <w:rsid w:val="00E160B1"/>
    <w:rsid w:val="00E21C6C"/>
    <w:rsid w:val="00E24C81"/>
    <w:rsid w:val="00E25DE0"/>
    <w:rsid w:val="00E30342"/>
    <w:rsid w:val="00E3068C"/>
    <w:rsid w:val="00E325C5"/>
    <w:rsid w:val="00E33AF0"/>
    <w:rsid w:val="00E37AE8"/>
    <w:rsid w:val="00E4163E"/>
    <w:rsid w:val="00E41716"/>
    <w:rsid w:val="00E44E29"/>
    <w:rsid w:val="00E5015D"/>
    <w:rsid w:val="00E51517"/>
    <w:rsid w:val="00E53A83"/>
    <w:rsid w:val="00E54238"/>
    <w:rsid w:val="00E57632"/>
    <w:rsid w:val="00E61BDB"/>
    <w:rsid w:val="00E634F9"/>
    <w:rsid w:val="00E639B0"/>
    <w:rsid w:val="00E67269"/>
    <w:rsid w:val="00E8145F"/>
    <w:rsid w:val="00E816AD"/>
    <w:rsid w:val="00E8222E"/>
    <w:rsid w:val="00E84089"/>
    <w:rsid w:val="00E91933"/>
    <w:rsid w:val="00E91FA0"/>
    <w:rsid w:val="00E934FA"/>
    <w:rsid w:val="00E95308"/>
    <w:rsid w:val="00E95E64"/>
    <w:rsid w:val="00E96D03"/>
    <w:rsid w:val="00E977FD"/>
    <w:rsid w:val="00EA079F"/>
    <w:rsid w:val="00EA0951"/>
    <w:rsid w:val="00EA174F"/>
    <w:rsid w:val="00EA2526"/>
    <w:rsid w:val="00EA3949"/>
    <w:rsid w:val="00EA47FC"/>
    <w:rsid w:val="00EA5A29"/>
    <w:rsid w:val="00EA6FB3"/>
    <w:rsid w:val="00EB20CD"/>
    <w:rsid w:val="00EB3E6C"/>
    <w:rsid w:val="00EB472B"/>
    <w:rsid w:val="00EC035E"/>
    <w:rsid w:val="00EC5205"/>
    <w:rsid w:val="00ED06A6"/>
    <w:rsid w:val="00ED09F2"/>
    <w:rsid w:val="00ED0C08"/>
    <w:rsid w:val="00ED0F8C"/>
    <w:rsid w:val="00ED2022"/>
    <w:rsid w:val="00ED23E6"/>
    <w:rsid w:val="00ED3198"/>
    <w:rsid w:val="00ED35AB"/>
    <w:rsid w:val="00ED48E3"/>
    <w:rsid w:val="00ED503E"/>
    <w:rsid w:val="00ED5B24"/>
    <w:rsid w:val="00ED67AA"/>
    <w:rsid w:val="00EE0D18"/>
    <w:rsid w:val="00EE5402"/>
    <w:rsid w:val="00EE77C4"/>
    <w:rsid w:val="00EF270B"/>
    <w:rsid w:val="00EF281D"/>
    <w:rsid w:val="00EF3810"/>
    <w:rsid w:val="00EF469F"/>
    <w:rsid w:val="00F01527"/>
    <w:rsid w:val="00F0339A"/>
    <w:rsid w:val="00F04ED0"/>
    <w:rsid w:val="00F07B56"/>
    <w:rsid w:val="00F15074"/>
    <w:rsid w:val="00F1535D"/>
    <w:rsid w:val="00F15889"/>
    <w:rsid w:val="00F161E2"/>
    <w:rsid w:val="00F164C9"/>
    <w:rsid w:val="00F1700A"/>
    <w:rsid w:val="00F212AD"/>
    <w:rsid w:val="00F305D4"/>
    <w:rsid w:val="00F33C33"/>
    <w:rsid w:val="00F407B7"/>
    <w:rsid w:val="00F410F6"/>
    <w:rsid w:val="00F41E3D"/>
    <w:rsid w:val="00F42145"/>
    <w:rsid w:val="00F4551E"/>
    <w:rsid w:val="00F47D29"/>
    <w:rsid w:val="00F5118C"/>
    <w:rsid w:val="00F5499C"/>
    <w:rsid w:val="00F563A7"/>
    <w:rsid w:val="00F56C6A"/>
    <w:rsid w:val="00F6010C"/>
    <w:rsid w:val="00F70D3F"/>
    <w:rsid w:val="00F721DC"/>
    <w:rsid w:val="00F72A9C"/>
    <w:rsid w:val="00F75366"/>
    <w:rsid w:val="00F76DF4"/>
    <w:rsid w:val="00F8014F"/>
    <w:rsid w:val="00F81A76"/>
    <w:rsid w:val="00F856EC"/>
    <w:rsid w:val="00F86421"/>
    <w:rsid w:val="00F87347"/>
    <w:rsid w:val="00F9389B"/>
    <w:rsid w:val="00F97E8A"/>
    <w:rsid w:val="00FA0831"/>
    <w:rsid w:val="00FA2797"/>
    <w:rsid w:val="00FA2ABB"/>
    <w:rsid w:val="00FA6991"/>
    <w:rsid w:val="00FB30F9"/>
    <w:rsid w:val="00FB416F"/>
    <w:rsid w:val="00FB45A7"/>
    <w:rsid w:val="00FC072C"/>
    <w:rsid w:val="00FC1D17"/>
    <w:rsid w:val="00FC1F47"/>
    <w:rsid w:val="00FC58A3"/>
    <w:rsid w:val="00FC5BB5"/>
    <w:rsid w:val="00FC75E8"/>
    <w:rsid w:val="00FC7682"/>
    <w:rsid w:val="00FD0799"/>
    <w:rsid w:val="00FD0BA8"/>
    <w:rsid w:val="00FD14C5"/>
    <w:rsid w:val="00FD3217"/>
    <w:rsid w:val="00FD3B52"/>
    <w:rsid w:val="00FD411B"/>
    <w:rsid w:val="00FE0CC6"/>
    <w:rsid w:val="00FE125F"/>
    <w:rsid w:val="00FE254B"/>
    <w:rsid w:val="00FE3801"/>
    <w:rsid w:val="00FE3933"/>
    <w:rsid w:val="00FE59A0"/>
    <w:rsid w:val="00FE5C58"/>
    <w:rsid w:val="00FE5F7B"/>
    <w:rsid w:val="00FF39EF"/>
    <w:rsid w:val="00FF6AC7"/>
    <w:rsid w:val="00FF7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8559"/>
  <w15:chartTrackingRefBased/>
  <w15:docId w15:val="{BC34D4ED-EC4A-4FD9-AFD9-88F16ECB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5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3572"/>
    <w:pPr>
      <w:spacing w:after="0"/>
    </w:pPr>
  </w:style>
  <w:style w:type="paragraph" w:styleId="ListParagraph">
    <w:name w:val="List Paragraph"/>
    <w:basedOn w:val="Normal"/>
    <w:uiPriority w:val="34"/>
    <w:qFormat/>
    <w:rsid w:val="00D86D3C"/>
    <w:pPr>
      <w:ind w:left="720"/>
      <w:contextualSpacing/>
    </w:pPr>
  </w:style>
  <w:style w:type="paragraph" w:styleId="Header">
    <w:name w:val="header"/>
    <w:basedOn w:val="Normal"/>
    <w:link w:val="HeaderChar"/>
    <w:uiPriority w:val="99"/>
    <w:unhideWhenUsed/>
    <w:rsid w:val="00355B5D"/>
    <w:pPr>
      <w:tabs>
        <w:tab w:val="center" w:pos="4513"/>
        <w:tab w:val="right" w:pos="9026"/>
      </w:tabs>
      <w:spacing w:after="0"/>
    </w:pPr>
  </w:style>
  <w:style w:type="character" w:customStyle="1" w:styleId="HeaderChar">
    <w:name w:val="Header Char"/>
    <w:basedOn w:val="DefaultParagraphFont"/>
    <w:link w:val="Header"/>
    <w:uiPriority w:val="99"/>
    <w:rsid w:val="00355B5D"/>
  </w:style>
  <w:style w:type="paragraph" w:styleId="Footer">
    <w:name w:val="footer"/>
    <w:basedOn w:val="Normal"/>
    <w:link w:val="FooterChar"/>
    <w:uiPriority w:val="99"/>
    <w:unhideWhenUsed/>
    <w:rsid w:val="00355B5D"/>
    <w:pPr>
      <w:tabs>
        <w:tab w:val="center" w:pos="4513"/>
        <w:tab w:val="right" w:pos="9026"/>
      </w:tabs>
      <w:spacing w:after="0"/>
    </w:pPr>
  </w:style>
  <w:style w:type="character" w:customStyle="1" w:styleId="FooterChar">
    <w:name w:val="Footer Char"/>
    <w:basedOn w:val="DefaultParagraphFont"/>
    <w:link w:val="Footer"/>
    <w:uiPriority w:val="99"/>
    <w:rsid w:val="00355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patterson</dc:creator>
  <cp:keywords/>
  <dc:description/>
  <cp:lastModifiedBy>Billy</cp:lastModifiedBy>
  <cp:revision>3</cp:revision>
  <cp:lastPrinted>2024-08-16T08:26:00Z</cp:lastPrinted>
  <dcterms:created xsi:type="dcterms:W3CDTF">2024-08-16T08:34:00Z</dcterms:created>
  <dcterms:modified xsi:type="dcterms:W3CDTF">2024-08-16T08:35:00Z</dcterms:modified>
</cp:coreProperties>
</file>