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7CD1E" w14:textId="77777777" w:rsidR="009071D4" w:rsidRDefault="009071D4"/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1"/>
        <w:gridCol w:w="873"/>
        <w:gridCol w:w="851"/>
        <w:gridCol w:w="2331"/>
        <w:gridCol w:w="929"/>
        <w:gridCol w:w="850"/>
        <w:gridCol w:w="2482"/>
        <w:gridCol w:w="1421"/>
      </w:tblGrid>
      <w:tr w:rsidR="009071D4" w:rsidRPr="0078703D" w14:paraId="0A4E4139" w14:textId="77777777" w:rsidTr="00EF0981">
        <w:trPr>
          <w:cantSplit/>
          <w:trHeight w:val="698"/>
          <w:jc w:val="center"/>
        </w:trPr>
        <w:tc>
          <w:tcPr>
            <w:tcW w:w="2833" w:type="dxa"/>
            <w:vMerge w:val="restart"/>
            <w:vAlign w:val="center"/>
          </w:tcPr>
          <w:p w14:paraId="2F24D93B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br w:type="page"/>
            </w:r>
            <w:r w:rsidRPr="0078703D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101" w:type="dxa"/>
            <w:vMerge w:val="restart"/>
            <w:vAlign w:val="center"/>
          </w:tcPr>
          <w:p w14:paraId="33AE8467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A2056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31" w:type="dxa"/>
            <w:vMerge w:val="restart"/>
            <w:vAlign w:val="center"/>
          </w:tcPr>
          <w:p w14:paraId="0A575092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2BAB5E6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82" w:type="dxa"/>
            <w:vMerge w:val="restart"/>
            <w:vAlign w:val="center"/>
          </w:tcPr>
          <w:p w14:paraId="5FE10F9F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21" w:type="dxa"/>
            <w:vMerge w:val="restart"/>
            <w:vAlign w:val="center"/>
          </w:tcPr>
          <w:p w14:paraId="58212326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9071D4" w:rsidRPr="0078703D" w14:paraId="01F8067D" w14:textId="77777777" w:rsidTr="00EF0981">
        <w:trPr>
          <w:cantSplit/>
          <w:trHeight w:val="414"/>
          <w:jc w:val="center"/>
        </w:trPr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7728E811" w14:textId="77777777" w:rsidR="009071D4" w:rsidRPr="0078703D" w:rsidRDefault="009071D4" w:rsidP="00EF0981">
            <w:pPr>
              <w:rPr>
                <w:b/>
                <w:sz w:val="16"/>
                <w:szCs w:val="16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775BD580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191A7D1F" w14:textId="77777777" w:rsidR="009071D4" w:rsidRPr="00A87AF9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A87AF9">
              <w:rPr>
                <w:b/>
                <w:sz w:val="16"/>
                <w:szCs w:val="16"/>
              </w:rPr>
              <w:t>Likeli</w:t>
            </w:r>
            <w:proofErr w:type="spellEnd"/>
            <w:r w:rsidRPr="00A87AF9">
              <w:rPr>
                <w:b/>
                <w:sz w:val="16"/>
                <w:szCs w:val="16"/>
              </w:rPr>
              <w:t>-hood</w:t>
            </w:r>
          </w:p>
          <w:p w14:paraId="283EDE36" w14:textId="77777777" w:rsidR="009071D4" w:rsidRPr="00A87AF9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EDF9031" w14:textId="77777777" w:rsidR="009071D4" w:rsidRDefault="009071D4" w:rsidP="00EF0981">
            <w:pPr>
              <w:rPr>
                <w:b/>
                <w:sz w:val="16"/>
                <w:szCs w:val="16"/>
              </w:rPr>
            </w:pPr>
            <w:r w:rsidRPr="00A87AF9">
              <w:rPr>
                <w:b/>
                <w:sz w:val="16"/>
                <w:szCs w:val="16"/>
              </w:rPr>
              <w:t>Impact</w:t>
            </w:r>
          </w:p>
          <w:p w14:paraId="31AB61B9" w14:textId="77777777" w:rsidR="009071D4" w:rsidRPr="00A87AF9" w:rsidRDefault="009071D4" w:rsidP="00EF0981">
            <w:pPr>
              <w:rPr>
                <w:b/>
                <w:sz w:val="16"/>
                <w:szCs w:val="16"/>
              </w:rPr>
            </w:pPr>
          </w:p>
          <w:p w14:paraId="16D0B958" w14:textId="77777777" w:rsidR="009071D4" w:rsidRPr="00A87AF9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14:paraId="60633537" w14:textId="77777777" w:rsidR="009071D4" w:rsidRPr="0078703D" w:rsidRDefault="009071D4" w:rsidP="00EF09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58FD6D6C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8703D">
              <w:rPr>
                <w:b/>
                <w:sz w:val="16"/>
                <w:szCs w:val="16"/>
              </w:rPr>
              <w:t>Likeli</w:t>
            </w:r>
            <w:proofErr w:type="spellEnd"/>
            <w:r w:rsidRPr="0078703D">
              <w:rPr>
                <w:b/>
                <w:sz w:val="16"/>
                <w:szCs w:val="16"/>
              </w:rPr>
              <w:t>-hood</w:t>
            </w:r>
          </w:p>
          <w:p w14:paraId="0D5BBE66" w14:textId="4CA687A5" w:rsidR="009071D4" w:rsidRPr="0078703D" w:rsidRDefault="00401795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A413B1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Impact</w:t>
            </w:r>
          </w:p>
          <w:p w14:paraId="18942F77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07EDAA9F" w14:textId="77777777" w:rsidR="009071D4" w:rsidRPr="0078703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43B746B1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691FBF3A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</w:tc>
      </w:tr>
      <w:tr w:rsidR="009071D4" w:rsidRPr="0078703D" w14:paraId="12DD439B" w14:textId="77777777" w:rsidTr="00466E84">
        <w:trPr>
          <w:cantSplit/>
          <w:trHeight w:val="5943"/>
          <w:jc w:val="center"/>
        </w:trPr>
        <w:tc>
          <w:tcPr>
            <w:tcW w:w="2833" w:type="dxa"/>
          </w:tcPr>
          <w:p w14:paraId="231DAAE6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443209F5" w14:textId="13C5FF9A" w:rsidR="009071D4" w:rsidRPr="0078703D" w:rsidRDefault="009071D4" w:rsidP="00EF0981">
            <w:pPr>
              <w:rPr>
                <w:b/>
                <w:sz w:val="16"/>
                <w:szCs w:val="16"/>
              </w:rPr>
            </w:pPr>
            <w:r w:rsidRPr="0078703D">
              <w:rPr>
                <w:b/>
                <w:sz w:val="16"/>
                <w:szCs w:val="16"/>
              </w:rPr>
              <w:t>CR1</w:t>
            </w:r>
            <w:r w:rsidR="00E0326C">
              <w:rPr>
                <w:b/>
                <w:sz w:val="16"/>
                <w:szCs w:val="16"/>
              </w:rPr>
              <w:t xml:space="preserve"> </w:t>
            </w:r>
            <w:r w:rsidRPr="0078703D">
              <w:rPr>
                <w:b/>
                <w:sz w:val="16"/>
                <w:szCs w:val="16"/>
              </w:rPr>
              <w:t xml:space="preserve">  </w:t>
            </w:r>
            <w:r w:rsidR="00E0326C" w:rsidRPr="00E0326C">
              <w:rPr>
                <w:b/>
                <w:color w:val="548DD4" w:themeColor="text2" w:themeTint="99"/>
                <w:sz w:val="16"/>
                <w:szCs w:val="16"/>
              </w:rPr>
              <w:t>Owner – W McCreight</w:t>
            </w:r>
          </w:p>
          <w:p w14:paraId="4EB4C2A9" w14:textId="77777777" w:rsidR="009071D4" w:rsidRPr="0078703D" w:rsidRDefault="009071D4" w:rsidP="00EF0981">
            <w:pPr>
              <w:rPr>
                <w:b/>
                <w:sz w:val="16"/>
                <w:szCs w:val="16"/>
              </w:rPr>
            </w:pPr>
          </w:p>
          <w:p w14:paraId="079CB240" w14:textId="77777777" w:rsidR="009071D4" w:rsidRPr="0078703D" w:rsidRDefault="009071D4" w:rsidP="00EF0981">
            <w:pPr>
              <w:rPr>
                <w:sz w:val="16"/>
                <w:szCs w:val="16"/>
                <w:u w:val="single"/>
              </w:rPr>
            </w:pPr>
            <w:r w:rsidRPr="0078703D">
              <w:rPr>
                <w:sz w:val="16"/>
                <w:szCs w:val="16"/>
                <w:u w:val="single"/>
              </w:rPr>
              <w:t>Failure to achieve the required rental income in the short and longer terms.</w:t>
            </w:r>
          </w:p>
          <w:p w14:paraId="216F0776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3B7DF4E9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Related Issues:</w:t>
            </w:r>
          </w:p>
          <w:p w14:paraId="6A296D94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6DB342CC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111673D0" w14:textId="56E46FA6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 xml:space="preserve">Reductions in Supporting People payments could have adverse impact on the </w:t>
            </w:r>
            <w:r w:rsidR="00700F59">
              <w:rPr>
                <w:sz w:val="16"/>
                <w:szCs w:val="16"/>
              </w:rPr>
              <w:t>financial viability</w:t>
            </w:r>
            <w:r w:rsidRPr="0078703D">
              <w:rPr>
                <w:sz w:val="16"/>
                <w:szCs w:val="16"/>
              </w:rPr>
              <w:t xml:space="preserve"> of Communities.</w:t>
            </w:r>
          </w:p>
          <w:p w14:paraId="2565B507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49DE8570" w14:textId="6E02C8B2" w:rsidR="009071D4" w:rsidRPr="00606059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 xml:space="preserve">Relationship breakdown between Communities and CHA resulting in lack of trust and refusal to accept proposed rent </w:t>
            </w:r>
            <w:r w:rsidRPr="00606059">
              <w:rPr>
                <w:sz w:val="16"/>
                <w:szCs w:val="16"/>
              </w:rPr>
              <w:t>levels and adverse impact on JMAs.</w:t>
            </w:r>
          </w:p>
          <w:p w14:paraId="78B206DB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16472995" w14:textId="519662A6" w:rsidR="009071D4" w:rsidRDefault="009071D4" w:rsidP="00EF0981">
            <w:pPr>
              <w:rPr>
                <w:sz w:val="16"/>
                <w:szCs w:val="16"/>
              </w:rPr>
            </w:pPr>
            <w:r w:rsidRPr="00606059">
              <w:rPr>
                <w:sz w:val="16"/>
                <w:szCs w:val="16"/>
              </w:rPr>
              <w:t>Longer term maintenance liabilities may n</w:t>
            </w:r>
            <w:r>
              <w:rPr>
                <w:sz w:val="16"/>
                <w:szCs w:val="16"/>
              </w:rPr>
              <w:t xml:space="preserve">ot be appropriately </w:t>
            </w:r>
            <w:r w:rsidR="00E71E7E">
              <w:rPr>
                <w:sz w:val="16"/>
                <w:szCs w:val="16"/>
              </w:rPr>
              <w:t>addressed</w:t>
            </w:r>
            <w:r>
              <w:rPr>
                <w:sz w:val="16"/>
                <w:szCs w:val="16"/>
              </w:rPr>
              <w:t xml:space="preserve"> </w:t>
            </w:r>
          </w:p>
          <w:p w14:paraId="49399A67" w14:textId="77777777" w:rsidR="003A71CE" w:rsidRDefault="003A71CE" w:rsidP="00EF0981">
            <w:pPr>
              <w:rPr>
                <w:sz w:val="16"/>
                <w:szCs w:val="16"/>
              </w:rPr>
            </w:pPr>
          </w:p>
          <w:p w14:paraId="60BDF259" w14:textId="13D6AA33" w:rsidR="003A71CE" w:rsidRPr="00606059" w:rsidRDefault="003A71CE" w:rsidP="00EF0981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Deterioration in the financial viability of individual Camphill Communities</w:t>
            </w:r>
          </w:p>
        </w:tc>
        <w:tc>
          <w:tcPr>
            <w:tcW w:w="2101" w:type="dxa"/>
          </w:tcPr>
          <w:p w14:paraId="720724A9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1716498E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4D107E43" w14:textId="77777777" w:rsidR="009071D4" w:rsidRPr="00606059" w:rsidRDefault="009071D4" w:rsidP="00EF0981">
            <w:pPr>
              <w:rPr>
                <w:sz w:val="16"/>
                <w:szCs w:val="16"/>
              </w:rPr>
            </w:pPr>
          </w:p>
          <w:p w14:paraId="0CC8BA97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Rental income may not be sufficient to cover operating costs leading to cash deterioration and possible viability/liquidity concerns.</w:t>
            </w:r>
          </w:p>
          <w:p w14:paraId="0BAAFC10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3994B70C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Erosion of cash reserves.</w:t>
            </w:r>
          </w:p>
          <w:p w14:paraId="193F1AE8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24F7FE11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Low level of assurance from external audit.</w:t>
            </w:r>
          </w:p>
          <w:p w14:paraId="58DA861A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52576890" w14:textId="77777777" w:rsidR="009071D4" w:rsidRPr="0078703D" w:rsidRDefault="009071D4" w:rsidP="00EF0981">
            <w:pPr>
              <w:pStyle w:val="ListParagraph"/>
              <w:ind w:left="0"/>
              <w:rPr>
                <w:rFonts w:ascii="Arial" w:hAnsi="Arial" w:cs="Arial"/>
                <w:sz w:val="16"/>
                <w:szCs w:val="16"/>
              </w:rPr>
            </w:pPr>
            <w:r w:rsidRPr="0078703D">
              <w:rPr>
                <w:rFonts w:ascii="Arial" w:hAnsi="Arial" w:cs="Arial"/>
                <w:color w:val="000000"/>
                <w:sz w:val="16"/>
                <w:szCs w:val="16"/>
              </w:rPr>
              <w:t>Failure to meet strategic objectives and legislative and statutory responsibilities</w:t>
            </w:r>
            <w:r w:rsidRPr="0078703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E534356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5B4B3114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Possible negative impact on reputation of Association</w:t>
            </w:r>
          </w:p>
          <w:p w14:paraId="6EA6A966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0ABDA5CB" w14:textId="77777777" w:rsidR="009071D4" w:rsidRPr="0078703D" w:rsidRDefault="009071D4" w:rsidP="00EF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Inaccurate financial planning/improper decision making</w:t>
            </w:r>
          </w:p>
          <w:p w14:paraId="288E1A6A" w14:textId="77777777" w:rsidR="009071D4" w:rsidRDefault="009071D4" w:rsidP="00EF0981">
            <w:pPr>
              <w:rPr>
                <w:i/>
                <w:sz w:val="16"/>
                <w:szCs w:val="16"/>
              </w:rPr>
            </w:pPr>
          </w:p>
          <w:p w14:paraId="6E981ACA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5C489FC2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6925B05D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65EBC649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2122CAF1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4ED05305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290DCDFF" w14:textId="77777777" w:rsidR="009C6F86" w:rsidRDefault="009C6F86" w:rsidP="00EF0981">
            <w:pPr>
              <w:rPr>
                <w:i/>
                <w:sz w:val="16"/>
                <w:szCs w:val="16"/>
              </w:rPr>
            </w:pPr>
          </w:p>
          <w:p w14:paraId="11A467B0" w14:textId="77777777" w:rsidR="009C6F86" w:rsidRPr="0078703D" w:rsidRDefault="009C6F86" w:rsidP="00EF0981">
            <w:pPr>
              <w:rPr>
                <w:i/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0000"/>
          </w:tcPr>
          <w:p w14:paraId="6B2A7951" w14:textId="77777777" w:rsidR="009071D4" w:rsidRPr="00401795" w:rsidRDefault="009071D4" w:rsidP="00EF0981">
            <w:pPr>
              <w:jc w:val="center"/>
              <w:rPr>
                <w:color w:val="FF0000"/>
                <w:sz w:val="16"/>
                <w:szCs w:val="16"/>
                <w:highlight w:val="red"/>
              </w:rPr>
            </w:pPr>
          </w:p>
        </w:tc>
        <w:tc>
          <w:tcPr>
            <w:tcW w:w="851" w:type="dxa"/>
            <w:shd w:val="clear" w:color="auto" w:fill="FF0000"/>
          </w:tcPr>
          <w:p w14:paraId="577D02F9" w14:textId="77777777" w:rsidR="009071D4" w:rsidRPr="009F761D" w:rsidRDefault="009071D4" w:rsidP="00EF0981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070CF89E" w14:textId="69B4774B" w:rsidR="009071D4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LTFP modelling and sensitivity testing.</w:t>
            </w:r>
          </w:p>
          <w:p w14:paraId="17AA798D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0205D9E3" w14:textId="77777777" w:rsidR="009071D4" w:rsidRDefault="009071D4" w:rsidP="00EF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Quarterly Management accounts reviewed by Board and compared to Budgets.</w:t>
            </w:r>
          </w:p>
          <w:p w14:paraId="35848DC4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50CAC6E5" w14:textId="6FAA3569" w:rsidR="009071D4" w:rsidRPr="0078703D" w:rsidRDefault="009071D4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 xml:space="preserve">Close liaison with Communities </w:t>
            </w:r>
            <w:proofErr w:type="gramStart"/>
            <w:r w:rsidRPr="0078703D">
              <w:rPr>
                <w:sz w:val="16"/>
                <w:szCs w:val="16"/>
              </w:rPr>
              <w:t>on  rent</w:t>
            </w:r>
            <w:proofErr w:type="gramEnd"/>
            <w:r w:rsidRPr="0078703D">
              <w:rPr>
                <w:sz w:val="16"/>
                <w:szCs w:val="16"/>
              </w:rPr>
              <w:t>-setting process.</w:t>
            </w:r>
          </w:p>
          <w:p w14:paraId="0E3D2ED7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5C3A93F1" w14:textId="6ECF0E36" w:rsidR="009071D4" w:rsidRDefault="00F651A8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Review of rents with Communities annually</w:t>
            </w:r>
          </w:p>
          <w:p w14:paraId="186122E2" w14:textId="77777777" w:rsidR="00802A5F" w:rsidRDefault="00802A5F" w:rsidP="00EF0981">
            <w:pPr>
              <w:rPr>
                <w:sz w:val="16"/>
                <w:szCs w:val="16"/>
              </w:rPr>
            </w:pPr>
          </w:p>
          <w:p w14:paraId="4E4A7A56" w14:textId="71780B70" w:rsidR="009071D4" w:rsidRDefault="00802A5F" w:rsidP="00EF0981">
            <w:pPr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>JMAs agreed, setting out rent arrangements and respective responsibilities for services</w:t>
            </w:r>
          </w:p>
          <w:p w14:paraId="1A4423C4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41FC0F2F" w14:textId="61A6A97B" w:rsidR="009071D4" w:rsidRPr="0078703D" w:rsidRDefault="00036B24" w:rsidP="00EF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Rent increase agreement reached with Glencraig for minimum 15% increase </w:t>
            </w:r>
            <w:r w:rsidR="001F6693">
              <w:rPr>
                <w:sz w:val="16"/>
                <w:szCs w:val="16"/>
              </w:rPr>
              <w:t>each year until parity reached with MG/</w:t>
            </w:r>
            <w:proofErr w:type="spellStart"/>
            <w:r w:rsidR="001F6693">
              <w:rPr>
                <w:sz w:val="16"/>
                <w:szCs w:val="16"/>
              </w:rPr>
              <w:t>Clanabogan</w:t>
            </w:r>
            <w:proofErr w:type="spellEnd"/>
            <w:r w:rsidR="001F6693">
              <w:rPr>
                <w:sz w:val="16"/>
                <w:szCs w:val="16"/>
              </w:rPr>
              <w:t xml:space="preserve"> rent.</w:t>
            </w:r>
          </w:p>
          <w:p w14:paraId="7DDF66F8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  <w:p w14:paraId="7E7E43AF" w14:textId="6BF26FA1" w:rsidR="009071D4" w:rsidRDefault="00C779C8" w:rsidP="00EF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Budgets for y/e 31/3/2</w:t>
            </w:r>
            <w:r w:rsidR="001F6693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agreed by Board.</w:t>
            </w:r>
          </w:p>
          <w:p w14:paraId="7B888873" w14:textId="77777777" w:rsidR="00C779C8" w:rsidRDefault="00C779C8" w:rsidP="00EF0981">
            <w:pPr>
              <w:rPr>
                <w:sz w:val="16"/>
                <w:szCs w:val="16"/>
              </w:rPr>
            </w:pPr>
          </w:p>
          <w:p w14:paraId="30F5AF1D" w14:textId="77777777" w:rsidR="00C779C8" w:rsidRPr="0078703D" w:rsidRDefault="00C779C8" w:rsidP="00EF0981">
            <w:pPr>
              <w:rPr>
                <w:sz w:val="16"/>
                <w:szCs w:val="16"/>
              </w:rPr>
            </w:pPr>
          </w:p>
          <w:p w14:paraId="215EECC5" w14:textId="4B3A029C" w:rsidR="009071D4" w:rsidRDefault="003A71CE" w:rsidP="00EF098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Access to Financial info at quarterly meetings and review of their accounts annually.</w:t>
            </w:r>
          </w:p>
          <w:p w14:paraId="51AE1137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1DD7480B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2A2A690F" w14:textId="77777777" w:rsidR="009071D4" w:rsidRDefault="009071D4" w:rsidP="00EF0981">
            <w:pPr>
              <w:rPr>
                <w:sz w:val="16"/>
                <w:szCs w:val="16"/>
              </w:rPr>
            </w:pPr>
          </w:p>
          <w:p w14:paraId="592405C9" w14:textId="77777777" w:rsidR="003A71CE" w:rsidRDefault="003A71CE" w:rsidP="00EF0981">
            <w:pPr>
              <w:rPr>
                <w:sz w:val="16"/>
                <w:szCs w:val="16"/>
              </w:rPr>
            </w:pPr>
          </w:p>
          <w:p w14:paraId="4FDD6234" w14:textId="77777777" w:rsidR="003A71CE" w:rsidRDefault="003A71CE" w:rsidP="00EF0981">
            <w:pPr>
              <w:rPr>
                <w:sz w:val="16"/>
                <w:szCs w:val="16"/>
              </w:rPr>
            </w:pPr>
          </w:p>
          <w:p w14:paraId="380D1C6C" w14:textId="77777777" w:rsidR="009071D4" w:rsidRPr="0078703D" w:rsidRDefault="009071D4" w:rsidP="00EF0981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FFC000"/>
          </w:tcPr>
          <w:p w14:paraId="6A082902" w14:textId="6435C2B3" w:rsidR="009071D4" w:rsidRPr="00434334" w:rsidRDefault="00507708" w:rsidP="00A10ECC">
            <w:pPr>
              <w:rPr>
                <w:color w:val="FFC000"/>
                <w:sz w:val="52"/>
                <w:szCs w:val="52"/>
                <w:highlight w:val="red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850" w:type="dxa"/>
            <w:shd w:val="clear" w:color="auto" w:fill="FFC000"/>
          </w:tcPr>
          <w:p w14:paraId="561A2065" w14:textId="6AA7329C" w:rsidR="00507708" w:rsidRPr="00507708" w:rsidRDefault="00434334" w:rsidP="00B126F3">
            <w:pPr>
              <w:rPr>
                <w:color w:val="FFC000"/>
                <w:sz w:val="40"/>
                <w:szCs w:val="40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2482" w:type="dxa"/>
          </w:tcPr>
          <w:p w14:paraId="4359A765" w14:textId="77777777" w:rsidR="009071D4" w:rsidRPr="0078703D" w:rsidRDefault="009071D4" w:rsidP="00EF0981">
            <w:pPr>
              <w:pStyle w:val="Default"/>
              <w:rPr>
                <w:sz w:val="16"/>
                <w:szCs w:val="16"/>
              </w:rPr>
            </w:pPr>
          </w:p>
          <w:p w14:paraId="6177AC53" w14:textId="77777777" w:rsidR="009071D4" w:rsidRPr="0078703D" w:rsidRDefault="009071D4" w:rsidP="00EF0981">
            <w:pPr>
              <w:pStyle w:val="Default"/>
              <w:rPr>
                <w:sz w:val="16"/>
                <w:szCs w:val="16"/>
              </w:rPr>
            </w:pPr>
          </w:p>
          <w:p w14:paraId="6B88F7A8" w14:textId="77777777" w:rsidR="00953BAF" w:rsidRPr="0078703D" w:rsidRDefault="00953BAF" w:rsidP="00EF0981">
            <w:pPr>
              <w:pStyle w:val="Default"/>
              <w:rPr>
                <w:sz w:val="16"/>
                <w:szCs w:val="16"/>
              </w:rPr>
            </w:pPr>
          </w:p>
          <w:p w14:paraId="782AA7EC" w14:textId="77777777" w:rsidR="009071D4" w:rsidRDefault="009071D4" w:rsidP="00EF0981">
            <w:pPr>
              <w:pStyle w:val="Default"/>
              <w:rPr>
                <w:sz w:val="16"/>
                <w:szCs w:val="16"/>
              </w:rPr>
            </w:pPr>
          </w:p>
          <w:p w14:paraId="6CB436A0" w14:textId="77777777" w:rsidR="009071D4" w:rsidRDefault="009071D4" w:rsidP="00EF0981">
            <w:pPr>
              <w:pStyle w:val="Default"/>
              <w:rPr>
                <w:sz w:val="16"/>
                <w:szCs w:val="16"/>
              </w:rPr>
            </w:pPr>
          </w:p>
          <w:p w14:paraId="205A75C2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49ED4901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0BB3A814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6F6E3C0C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427BE27A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58E66116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18FB808D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4896150B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0AAE59EC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1DD28C80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04540968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4D076057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58E47272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69CF4F13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5883231F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79662ED5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39A05634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4853E946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7B5A6C25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5DFA5C3F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0628DED2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2E90E6FC" w14:textId="77777777" w:rsidR="004269FB" w:rsidRDefault="004269FB" w:rsidP="00EF0981">
            <w:pPr>
              <w:pStyle w:val="Default"/>
              <w:rPr>
                <w:sz w:val="16"/>
                <w:szCs w:val="16"/>
              </w:rPr>
            </w:pPr>
          </w:p>
          <w:p w14:paraId="1719CACD" w14:textId="68F8DF06" w:rsidR="004269FB" w:rsidRPr="0078703D" w:rsidRDefault="004269FB" w:rsidP="00EF098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5385E70C" w14:textId="77777777" w:rsidR="009071D4" w:rsidRPr="0078703D" w:rsidRDefault="009071D4" w:rsidP="00EF0981">
            <w:pPr>
              <w:jc w:val="center"/>
              <w:rPr>
                <w:sz w:val="16"/>
                <w:szCs w:val="16"/>
              </w:rPr>
            </w:pPr>
          </w:p>
          <w:p w14:paraId="52FDA9A0" w14:textId="77777777" w:rsidR="009071D4" w:rsidRPr="0078703D" w:rsidRDefault="009071D4" w:rsidP="00EF0981">
            <w:pPr>
              <w:jc w:val="center"/>
              <w:rPr>
                <w:sz w:val="16"/>
                <w:szCs w:val="16"/>
              </w:rPr>
            </w:pPr>
          </w:p>
          <w:p w14:paraId="74D60D45" w14:textId="77777777" w:rsidR="00B34846" w:rsidRDefault="00B34846" w:rsidP="00EF0981">
            <w:pPr>
              <w:jc w:val="center"/>
              <w:rPr>
                <w:sz w:val="16"/>
                <w:szCs w:val="16"/>
              </w:rPr>
            </w:pPr>
          </w:p>
          <w:p w14:paraId="5F75A0C6" w14:textId="77777777" w:rsidR="00B34846" w:rsidRDefault="00B34846" w:rsidP="00EF0981">
            <w:pPr>
              <w:jc w:val="center"/>
              <w:rPr>
                <w:sz w:val="16"/>
                <w:szCs w:val="16"/>
              </w:rPr>
            </w:pPr>
          </w:p>
          <w:p w14:paraId="3EA5C876" w14:textId="77777777" w:rsidR="00B34846" w:rsidRDefault="00B34846" w:rsidP="00EF0981">
            <w:pPr>
              <w:jc w:val="center"/>
              <w:rPr>
                <w:sz w:val="16"/>
                <w:szCs w:val="16"/>
              </w:rPr>
            </w:pPr>
          </w:p>
          <w:p w14:paraId="499AA8ED" w14:textId="77777777" w:rsidR="00B34846" w:rsidRPr="0078703D" w:rsidRDefault="00B34846" w:rsidP="00EF0981">
            <w:pPr>
              <w:jc w:val="center"/>
              <w:rPr>
                <w:sz w:val="16"/>
                <w:szCs w:val="16"/>
              </w:rPr>
            </w:pPr>
          </w:p>
          <w:p w14:paraId="52926548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3C5D6B34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3167507D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669ED120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54F2C3A3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6BF4B6E4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303978E4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44B02A27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09A26D65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64A3EE67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47201BCF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2E7044FA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08F71573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05D42095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3970B2D8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4926A01E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55395082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2B065FA9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7F80C292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0AFC07FC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643350B0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0959DE8D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4BE69327" w14:textId="77777777" w:rsidR="004269FB" w:rsidRDefault="004269FB" w:rsidP="00EF0981">
            <w:pPr>
              <w:jc w:val="center"/>
              <w:rPr>
                <w:sz w:val="16"/>
                <w:szCs w:val="16"/>
              </w:rPr>
            </w:pPr>
          </w:p>
          <w:p w14:paraId="4C8B30D5" w14:textId="57BB6A37" w:rsidR="004269FB" w:rsidRPr="0078703D" w:rsidRDefault="004269FB" w:rsidP="00EF098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D775E2F" w14:textId="77777777" w:rsidR="009071D4" w:rsidRDefault="009071D4"/>
    <w:tbl>
      <w:tblPr>
        <w:tblW w:w="14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1"/>
        <w:gridCol w:w="2092"/>
        <w:gridCol w:w="869"/>
        <w:gridCol w:w="847"/>
        <w:gridCol w:w="2321"/>
        <w:gridCol w:w="826"/>
        <w:gridCol w:w="945"/>
        <w:gridCol w:w="2471"/>
        <w:gridCol w:w="1415"/>
      </w:tblGrid>
      <w:tr w:rsidR="009071D4" w:rsidRPr="00B71916" w14:paraId="7F5429FD" w14:textId="77777777" w:rsidTr="005F6F51">
        <w:trPr>
          <w:cantSplit/>
          <w:trHeight w:val="693"/>
          <w:jc w:val="center"/>
        </w:trPr>
        <w:tc>
          <w:tcPr>
            <w:tcW w:w="2821" w:type="dxa"/>
            <w:vMerge w:val="restart"/>
            <w:vAlign w:val="center"/>
          </w:tcPr>
          <w:p w14:paraId="776518D9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lastRenderedPageBreak/>
              <w:br w:type="page"/>
            </w:r>
            <w:r w:rsidRPr="00B71916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092" w:type="dxa"/>
            <w:vMerge w:val="restart"/>
            <w:vAlign w:val="center"/>
          </w:tcPr>
          <w:p w14:paraId="7C772C9F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7D045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21" w:type="dxa"/>
            <w:vMerge w:val="restart"/>
            <w:vAlign w:val="center"/>
          </w:tcPr>
          <w:p w14:paraId="77FD87F5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5455B83E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71" w:type="dxa"/>
            <w:vMerge w:val="restart"/>
            <w:vAlign w:val="center"/>
          </w:tcPr>
          <w:p w14:paraId="778A0533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15" w:type="dxa"/>
            <w:vMerge w:val="restart"/>
            <w:vAlign w:val="center"/>
          </w:tcPr>
          <w:p w14:paraId="04F67E33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9071D4" w:rsidRPr="000C7085" w14:paraId="6CCF03C9" w14:textId="77777777" w:rsidTr="00493A7A">
        <w:trPr>
          <w:cantSplit/>
          <w:trHeight w:val="141"/>
          <w:jc w:val="center"/>
        </w:trPr>
        <w:tc>
          <w:tcPr>
            <w:tcW w:w="2821" w:type="dxa"/>
            <w:vMerge/>
            <w:tcBorders>
              <w:bottom w:val="single" w:sz="4" w:space="0" w:color="auto"/>
            </w:tcBorders>
          </w:tcPr>
          <w:p w14:paraId="5ADBC957" w14:textId="77777777" w:rsidR="009071D4" w:rsidRPr="000C7085" w:rsidRDefault="009071D4" w:rsidP="00EF0981">
            <w:pPr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3CC80751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60CD79CD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71916">
              <w:rPr>
                <w:b/>
                <w:sz w:val="16"/>
                <w:szCs w:val="16"/>
              </w:rPr>
              <w:t>Likeli</w:t>
            </w:r>
            <w:proofErr w:type="spellEnd"/>
            <w:r w:rsidRPr="00B71916">
              <w:rPr>
                <w:b/>
                <w:sz w:val="16"/>
                <w:szCs w:val="16"/>
              </w:rPr>
              <w:t>-hood</w:t>
            </w:r>
          </w:p>
          <w:p w14:paraId="45C6A356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7074E95D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Impact</w:t>
            </w:r>
          </w:p>
          <w:p w14:paraId="50298DCB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65318C12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14:paraId="38D77AE3" w14:textId="77777777" w:rsidR="009071D4" w:rsidRPr="000C7085" w:rsidRDefault="009071D4" w:rsidP="00EF0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3D9222F8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B71916">
              <w:rPr>
                <w:b/>
                <w:sz w:val="16"/>
                <w:szCs w:val="16"/>
              </w:rPr>
              <w:t>Likeli</w:t>
            </w:r>
            <w:proofErr w:type="spellEnd"/>
            <w:r w:rsidRPr="00B71916">
              <w:rPr>
                <w:b/>
                <w:sz w:val="16"/>
                <w:szCs w:val="16"/>
              </w:rPr>
              <w:t>-hood</w:t>
            </w:r>
          </w:p>
          <w:p w14:paraId="2A544908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7E826F93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B71916">
              <w:rPr>
                <w:b/>
                <w:sz w:val="16"/>
                <w:szCs w:val="16"/>
              </w:rPr>
              <w:t>Impact</w:t>
            </w:r>
          </w:p>
          <w:p w14:paraId="6CFF5907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1B0760D9" w14:textId="77777777" w:rsidR="009071D4" w:rsidRPr="00B71916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14:paraId="051B2FB0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7F013805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</w:tr>
      <w:tr w:rsidR="009071D4" w:rsidRPr="001F46A9" w14:paraId="22020FFE" w14:textId="77777777" w:rsidTr="00B22F1D">
        <w:trPr>
          <w:cantSplit/>
          <w:trHeight w:val="5903"/>
          <w:jc w:val="center"/>
        </w:trPr>
        <w:tc>
          <w:tcPr>
            <w:tcW w:w="2821" w:type="dxa"/>
          </w:tcPr>
          <w:p w14:paraId="5CD12C7B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5FA44B44" w14:textId="5D6345A4" w:rsidR="009071D4" w:rsidRPr="001F46A9" w:rsidRDefault="009071D4" w:rsidP="00EF0981">
            <w:pPr>
              <w:spacing w:line="180" w:lineRule="exact"/>
              <w:rPr>
                <w:b/>
                <w:sz w:val="16"/>
                <w:szCs w:val="16"/>
              </w:rPr>
            </w:pPr>
            <w:r w:rsidRPr="001F46A9">
              <w:rPr>
                <w:b/>
                <w:sz w:val="16"/>
                <w:szCs w:val="16"/>
              </w:rPr>
              <w:t xml:space="preserve">CR2 </w:t>
            </w:r>
            <w:r w:rsidR="00E0326C">
              <w:rPr>
                <w:b/>
                <w:sz w:val="16"/>
                <w:szCs w:val="16"/>
              </w:rPr>
              <w:t xml:space="preserve"> </w:t>
            </w:r>
            <w:r w:rsidRPr="001F46A9">
              <w:rPr>
                <w:b/>
                <w:sz w:val="16"/>
                <w:szCs w:val="16"/>
              </w:rPr>
              <w:t xml:space="preserve"> </w:t>
            </w:r>
            <w:r w:rsidR="00E0326C" w:rsidRPr="00E0326C">
              <w:rPr>
                <w:b/>
                <w:color w:val="548DD4" w:themeColor="text2" w:themeTint="99"/>
                <w:sz w:val="16"/>
                <w:szCs w:val="16"/>
              </w:rPr>
              <w:t>Owner – W McCreight</w:t>
            </w:r>
          </w:p>
          <w:p w14:paraId="3CE84EB6" w14:textId="77777777" w:rsidR="009071D4" w:rsidRPr="001F46A9" w:rsidRDefault="009071D4" w:rsidP="00EF0981">
            <w:pPr>
              <w:spacing w:line="180" w:lineRule="exact"/>
              <w:rPr>
                <w:b/>
                <w:sz w:val="16"/>
                <w:szCs w:val="16"/>
              </w:rPr>
            </w:pPr>
          </w:p>
          <w:p w14:paraId="3720823F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  <w:u w:val="single"/>
              </w:rPr>
            </w:pPr>
            <w:r w:rsidRPr="001F46A9">
              <w:rPr>
                <w:sz w:val="16"/>
                <w:szCs w:val="16"/>
                <w:u w:val="single"/>
              </w:rPr>
              <w:t>Failure to ensure appropriate standards of health and safety at CHA properties</w:t>
            </w:r>
            <w:r>
              <w:rPr>
                <w:sz w:val="16"/>
                <w:szCs w:val="16"/>
                <w:u w:val="single"/>
              </w:rPr>
              <w:t xml:space="preserve"> and those leased from CCT</w:t>
            </w:r>
          </w:p>
          <w:p w14:paraId="75317477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054DE14F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Related Issues:</w:t>
            </w:r>
          </w:p>
          <w:p w14:paraId="17C952B7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2177071B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Failure to carry out required statutory servicing (gas appliances/smoke detection/legionella, etc.)</w:t>
            </w:r>
            <w:r>
              <w:rPr>
                <w:sz w:val="16"/>
                <w:szCs w:val="16"/>
              </w:rPr>
              <w:t xml:space="preserve"> </w:t>
            </w:r>
          </w:p>
          <w:p w14:paraId="6E585B5E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4EB606B4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Certain leased properties</w:t>
            </w:r>
            <w:r>
              <w:rPr>
                <w:sz w:val="16"/>
                <w:szCs w:val="16"/>
              </w:rPr>
              <w:t xml:space="preserve"> which have</w:t>
            </w:r>
            <w:r w:rsidRPr="001F46A9">
              <w:rPr>
                <w:sz w:val="16"/>
                <w:szCs w:val="16"/>
              </w:rPr>
              <w:t xml:space="preserve"> fallen into significant states of disrepair</w:t>
            </w:r>
            <w:r>
              <w:rPr>
                <w:sz w:val="16"/>
                <w:szCs w:val="16"/>
              </w:rPr>
              <w:t xml:space="preserve"> </w:t>
            </w:r>
          </w:p>
          <w:p w14:paraId="382C1469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0E17E500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Asbestos present in properties</w:t>
            </w:r>
            <w:r>
              <w:rPr>
                <w:sz w:val="16"/>
                <w:szCs w:val="16"/>
              </w:rPr>
              <w:t xml:space="preserve"> </w:t>
            </w:r>
          </w:p>
          <w:p w14:paraId="63F08DA9" w14:textId="77777777" w:rsidR="009071D4" w:rsidRPr="001F46A9" w:rsidRDefault="009071D4" w:rsidP="00EF0981">
            <w:pPr>
              <w:pStyle w:val="Default"/>
              <w:spacing w:line="180" w:lineRule="exact"/>
              <w:rPr>
                <w:sz w:val="16"/>
                <w:szCs w:val="16"/>
              </w:rPr>
            </w:pPr>
          </w:p>
          <w:p w14:paraId="694BD8F4" w14:textId="77777777" w:rsidR="008B220A" w:rsidRDefault="008B220A" w:rsidP="00EF0981">
            <w:pPr>
              <w:pStyle w:val="Default"/>
              <w:spacing w:line="180" w:lineRule="exact"/>
              <w:rPr>
                <w:iCs/>
                <w:sz w:val="16"/>
                <w:szCs w:val="16"/>
              </w:rPr>
            </w:pPr>
          </w:p>
          <w:p w14:paraId="7AF3B726" w14:textId="77777777" w:rsidR="008B220A" w:rsidRDefault="008B220A" w:rsidP="00EF0981">
            <w:pPr>
              <w:pStyle w:val="Default"/>
              <w:spacing w:line="180" w:lineRule="exac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Use of local contractors </w:t>
            </w:r>
          </w:p>
          <w:p w14:paraId="38EFE982" w14:textId="77777777" w:rsidR="00815130" w:rsidRDefault="00815130" w:rsidP="00EF0981">
            <w:pPr>
              <w:pStyle w:val="Default"/>
              <w:spacing w:line="180" w:lineRule="exact"/>
              <w:rPr>
                <w:iCs/>
                <w:sz w:val="16"/>
                <w:szCs w:val="16"/>
              </w:rPr>
            </w:pPr>
          </w:p>
          <w:p w14:paraId="25863E8D" w14:textId="44C5B6EE" w:rsidR="00815130" w:rsidRPr="00805EF7" w:rsidRDefault="00815130" w:rsidP="00EF0981">
            <w:pPr>
              <w:pStyle w:val="Default"/>
              <w:spacing w:line="180" w:lineRule="exac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Adverse weather causing health and safety concerns. </w:t>
            </w:r>
          </w:p>
        </w:tc>
        <w:tc>
          <w:tcPr>
            <w:tcW w:w="2092" w:type="dxa"/>
          </w:tcPr>
          <w:p w14:paraId="2A1A6890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522A1EC6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34EB7031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473BCE9C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Po</w:t>
            </w:r>
            <w:r>
              <w:rPr>
                <w:sz w:val="16"/>
                <w:szCs w:val="16"/>
              </w:rPr>
              <w:t>tential for</w:t>
            </w:r>
            <w:r w:rsidRPr="001F46A9">
              <w:rPr>
                <w:sz w:val="16"/>
                <w:szCs w:val="16"/>
              </w:rPr>
              <w:t xml:space="preserve"> serious injury</w:t>
            </w:r>
            <w:r>
              <w:rPr>
                <w:sz w:val="16"/>
                <w:szCs w:val="16"/>
              </w:rPr>
              <w:t xml:space="preserve"> or </w:t>
            </w:r>
            <w:r w:rsidRPr="001F46A9">
              <w:rPr>
                <w:sz w:val="16"/>
                <w:szCs w:val="16"/>
              </w:rPr>
              <w:t>death to villagers</w:t>
            </w:r>
            <w:r>
              <w:rPr>
                <w:sz w:val="16"/>
                <w:szCs w:val="16"/>
              </w:rPr>
              <w:t xml:space="preserve"> and others</w:t>
            </w:r>
            <w:r w:rsidRPr="001F46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and the possibility of resulting </w:t>
            </w:r>
            <w:r w:rsidRPr="001F46A9">
              <w:rPr>
                <w:sz w:val="16"/>
                <w:szCs w:val="16"/>
              </w:rPr>
              <w:t>corporate liability</w:t>
            </w:r>
            <w:r>
              <w:rPr>
                <w:sz w:val="16"/>
                <w:szCs w:val="16"/>
              </w:rPr>
              <w:t xml:space="preserve"> and proceedings.</w:t>
            </w:r>
          </w:p>
          <w:p w14:paraId="5C720319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1CEDBA6A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negative impact on reputation</w:t>
            </w:r>
            <w:r w:rsidRPr="001F46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Association.</w:t>
            </w:r>
          </w:p>
          <w:p w14:paraId="6715304C" w14:textId="77777777" w:rsidR="009071D4" w:rsidRPr="001F46A9" w:rsidRDefault="009071D4" w:rsidP="00EF0981">
            <w:pPr>
              <w:spacing w:line="180" w:lineRule="exact"/>
              <w:rPr>
                <w:i/>
                <w:sz w:val="16"/>
                <w:szCs w:val="16"/>
              </w:rPr>
            </w:pPr>
          </w:p>
          <w:p w14:paraId="32EAD1DD" w14:textId="77777777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1F46A9">
              <w:rPr>
                <w:sz w:val="16"/>
                <w:szCs w:val="16"/>
              </w:rPr>
              <w:t xml:space="preserve">ossible exposure to </w:t>
            </w:r>
            <w:r>
              <w:rPr>
                <w:sz w:val="16"/>
                <w:szCs w:val="16"/>
              </w:rPr>
              <w:t xml:space="preserve">negligence </w:t>
            </w:r>
            <w:r w:rsidRPr="001F46A9">
              <w:rPr>
                <w:sz w:val="16"/>
                <w:szCs w:val="16"/>
              </w:rPr>
              <w:t>claims</w:t>
            </w:r>
            <w:r>
              <w:rPr>
                <w:sz w:val="16"/>
                <w:szCs w:val="16"/>
              </w:rPr>
              <w:t xml:space="preserve"> and </w:t>
            </w:r>
            <w:r w:rsidRPr="001F46A9">
              <w:rPr>
                <w:sz w:val="16"/>
                <w:szCs w:val="16"/>
              </w:rPr>
              <w:t>significant financial liabilities</w:t>
            </w:r>
          </w:p>
          <w:p w14:paraId="7581E798" w14:textId="77777777" w:rsidR="009071D4" w:rsidRPr="001F46A9" w:rsidRDefault="009071D4" w:rsidP="00EF0981">
            <w:pPr>
              <w:spacing w:line="180" w:lineRule="exact"/>
              <w:rPr>
                <w:i/>
                <w:sz w:val="16"/>
                <w:szCs w:val="16"/>
              </w:rPr>
            </w:pPr>
          </w:p>
          <w:p w14:paraId="139EAA08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Serious fire occurring at CHA property</w:t>
            </w:r>
            <w:r>
              <w:rPr>
                <w:sz w:val="16"/>
                <w:szCs w:val="16"/>
              </w:rPr>
              <w:t xml:space="preserve"> could endanger life</w:t>
            </w:r>
          </w:p>
          <w:p w14:paraId="13BA936F" w14:textId="77777777" w:rsidR="009071D4" w:rsidRDefault="009071D4" w:rsidP="00EF0981">
            <w:pPr>
              <w:spacing w:line="180" w:lineRule="exact"/>
              <w:rPr>
                <w:i/>
                <w:sz w:val="16"/>
                <w:szCs w:val="16"/>
              </w:rPr>
            </w:pPr>
          </w:p>
          <w:p w14:paraId="74A97DF6" w14:textId="77777777" w:rsidR="00530D04" w:rsidRDefault="00530D04" w:rsidP="00530D04">
            <w:pPr>
              <w:rPr>
                <w:i/>
                <w:sz w:val="20"/>
                <w:szCs w:val="20"/>
              </w:rPr>
            </w:pPr>
            <w:r>
              <w:rPr>
                <w:iCs/>
                <w:sz w:val="16"/>
                <w:szCs w:val="16"/>
              </w:rPr>
              <w:t>Properties are not maintained to the correct standard with the potential for health and safety issues.</w:t>
            </w:r>
          </w:p>
          <w:p w14:paraId="20350E12" w14:textId="77777777" w:rsidR="00530D04" w:rsidRDefault="00530D04" w:rsidP="00EF0981">
            <w:pPr>
              <w:spacing w:line="180" w:lineRule="exact"/>
              <w:rPr>
                <w:iCs/>
                <w:sz w:val="16"/>
                <w:szCs w:val="16"/>
              </w:rPr>
            </w:pPr>
          </w:p>
          <w:p w14:paraId="48EDB977" w14:textId="1479D034" w:rsidR="008B220A" w:rsidRPr="00805EF7" w:rsidRDefault="008B220A" w:rsidP="00EF0981">
            <w:pPr>
              <w:spacing w:line="180" w:lineRule="exac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Unqualified operatives employed leading to potential poor quality or dangerous workmanship</w:t>
            </w:r>
          </w:p>
        </w:tc>
        <w:tc>
          <w:tcPr>
            <w:tcW w:w="869" w:type="dxa"/>
            <w:shd w:val="clear" w:color="auto" w:fill="FFC000"/>
          </w:tcPr>
          <w:p w14:paraId="62F0EBC9" w14:textId="77777777" w:rsidR="009071D4" w:rsidRPr="00CB522A" w:rsidRDefault="009071D4" w:rsidP="00EF0981">
            <w:pPr>
              <w:spacing w:line="180" w:lineRule="exac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7" w:type="dxa"/>
            <w:shd w:val="clear" w:color="auto" w:fill="FFC000"/>
          </w:tcPr>
          <w:p w14:paraId="4F926AE4" w14:textId="77777777" w:rsidR="009071D4" w:rsidRPr="001F46A9" w:rsidRDefault="009071D4" w:rsidP="00EF098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38B86667" w14:textId="3B277B32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Compliance with statutory</w:t>
            </w:r>
            <w:r w:rsidRPr="001F46A9">
              <w:rPr>
                <w:sz w:val="16"/>
                <w:szCs w:val="16"/>
              </w:rPr>
              <w:t xml:space="preserve"> maintenance &amp; servicing poli</w:t>
            </w:r>
            <w:r>
              <w:rPr>
                <w:sz w:val="16"/>
                <w:szCs w:val="16"/>
              </w:rPr>
              <w:t xml:space="preserve">cies </w:t>
            </w:r>
          </w:p>
          <w:p w14:paraId="2D9BD8EC" w14:textId="20D04956" w:rsidR="009071D4" w:rsidRPr="00B71AC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B71AC4">
              <w:rPr>
                <w:sz w:val="16"/>
                <w:szCs w:val="16"/>
              </w:rPr>
              <w:t>RQIA annual</w:t>
            </w:r>
            <w:r>
              <w:rPr>
                <w:sz w:val="16"/>
                <w:szCs w:val="16"/>
              </w:rPr>
              <w:t xml:space="preserve"> inspections </w:t>
            </w:r>
          </w:p>
          <w:p w14:paraId="4EDDA695" w14:textId="77777777" w:rsidR="009071D4" w:rsidRPr="00B71AC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B71AC4">
              <w:rPr>
                <w:sz w:val="16"/>
                <w:szCs w:val="16"/>
              </w:rPr>
              <w:t>amphill Commun</w:t>
            </w:r>
            <w:r>
              <w:rPr>
                <w:sz w:val="16"/>
                <w:szCs w:val="16"/>
              </w:rPr>
              <w:t>it</w:t>
            </w:r>
            <w:r w:rsidRPr="00B71AC4">
              <w:rPr>
                <w:sz w:val="16"/>
                <w:szCs w:val="16"/>
              </w:rPr>
              <w:t>y</w:t>
            </w:r>
            <w:r>
              <w:rPr>
                <w:sz w:val="16"/>
                <w:szCs w:val="16"/>
              </w:rPr>
              <w:t xml:space="preserve"> Inspections</w:t>
            </w:r>
          </w:p>
          <w:p w14:paraId="411D6865" w14:textId="77777777" w:rsidR="001B7D07" w:rsidRDefault="001B7D07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27C58B11" w14:textId="203ABAF1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4B64D3">
              <w:rPr>
                <w:sz w:val="16"/>
                <w:szCs w:val="16"/>
              </w:rPr>
              <w:t xml:space="preserve">Annual fire risk assessments </w:t>
            </w:r>
          </w:p>
          <w:p w14:paraId="2D5451A7" w14:textId="77777777" w:rsidR="001B7D07" w:rsidRPr="001F46A9" w:rsidRDefault="001B7D07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6074E2B1" w14:textId="6E5B4D91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testing of </w:t>
            </w:r>
            <w:r w:rsidRPr="001F46A9">
              <w:rPr>
                <w:sz w:val="16"/>
                <w:szCs w:val="16"/>
              </w:rPr>
              <w:t xml:space="preserve">equipment &amp; evacuation procedures </w:t>
            </w:r>
            <w:r>
              <w:rPr>
                <w:sz w:val="16"/>
                <w:szCs w:val="16"/>
              </w:rPr>
              <w:t xml:space="preserve">by the </w:t>
            </w:r>
            <w:r w:rsidRPr="001F46A9">
              <w:rPr>
                <w:sz w:val="16"/>
                <w:szCs w:val="16"/>
              </w:rPr>
              <w:t xml:space="preserve">Communities </w:t>
            </w:r>
            <w:r>
              <w:rPr>
                <w:sz w:val="16"/>
                <w:szCs w:val="16"/>
              </w:rPr>
              <w:t>and individual PEEPs in place for all residents</w:t>
            </w:r>
          </w:p>
          <w:p w14:paraId="76257E67" w14:textId="3C9EB8F6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1F46A9">
              <w:rPr>
                <w:sz w:val="16"/>
                <w:szCs w:val="16"/>
              </w:rPr>
              <w:t>Insurance cover</w:t>
            </w:r>
            <w:r>
              <w:rPr>
                <w:sz w:val="16"/>
                <w:szCs w:val="16"/>
              </w:rPr>
              <w:t xml:space="preserve"> in place</w:t>
            </w:r>
            <w:r w:rsidRPr="001F46A9">
              <w:rPr>
                <w:sz w:val="16"/>
                <w:szCs w:val="16"/>
              </w:rPr>
              <w:t xml:space="preserve"> </w:t>
            </w:r>
          </w:p>
          <w:p w14:paraId="176F1E8C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46A88343" w14:textId="04654BA3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 w:rsidRPr="00BD665C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sbestos management plan</w:t>
            </w:r>
            <w:r w:rsidRPr="00BD665C">
              <w:rPr>
                <w:sz w:val="16"/>
                <w:szCs w:val="16"/>
              </w:rPr>
              <w:t xml:space="preserve"> – ongoing monitoring </w:t>
            </w:r>
            <w:r w:rsidRPr="004B64D3">
              <w:rPr>
                <w:sz w:val="16"/>
                <w:szCs w:val="16"/>
              </w:rPr>
              <w:t xml:space="preserve">by </w:t>
            </w:r>
            <w:r>
              <w:rPr>
                <w:sz w:val="16"/>
                <w:szCs w:val="16"/>
              </w:rPr>
              <w:t>M</w:t>
            </w:r>
            <w:r w:rsidR="0080069B">
              <w:rPr>
                <w:sz w:val="16"/>
                <w:szCs w:val="16"/>
              </w:rPr>
              <w:t>aintenance officer</w:t>
            </w:r>
            <w:r w:rsidRPr="004B64D3">
              <w:rPr>
                <w:sz w:val="16"/>
                <w:szCs w:val="16"/>
              </w:rPr>
              <w:t xml:space="preserve"> </w:t>
            </w:r>
          </w:p>
          <w:p w14:paraId="3BF6A101" w14:textId="1ABAF320" w:rsidR="001B7D07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 &amp; Safety works arising from DfC inspection </w:t>
            </w:r>
            <w:r w:rsidR="00E71E7E">
              <w:rPr>
                <w:sz w:val="16"/>
                <w:szCs w:val="16"/>
              </w:rPr>
              <w:t xml:space="preserve">all </w:t>
            </w:r>
            <w:r>
              <w:rPr>
                <w:sz w:val="16"/>
                <w:szCs w:val="16"/>
              </w:rPr>
              <w:t xml:space="preserve">completed </w:t>
            </w:r>
          </w:p>
          <w:p w14:paraId="144A882F" w14:textId="18F300A3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Certain p</w:t>
            </w:r>
            <w:r w:rsidRPr="001F46A9">
              <w:rPr>
                <w:sz w:val="16"/>
                <w:szCs w:val="16"/>
              </w:rPr>
              <w:t xml:space="preserve">roperties mothballed and made safe and secure  </w:t>
            </w:r>
          </w:p>
          <w:p w14:paraId="230B3B24" w14:textId="261BE139" w:rsidR="009071D4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367099B0" w14:textId="77E32B4F" w:rsidR="008066EF" w:rsidRDefault="008066EF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Confirmation of relevant qualifications &amp; insurance gathered f</w:t>
            </w:r>
            <w:r w:rsidR="004856EA">
              <w:rPr>
                <w:sz w:val="16"/>
                <w:szCs w:val="16"/>
              </w:rPr>
              <w:t>ro</w:t>
            </w:r>
            <w:r>
              <w:rPr>
                <w:sz w:val="16"/>
                <w:szCs w:val="16"/>
              </w:rPr>
              <w:t>m local contractors</w:t>
            </w:r>
          </w:p>
          <w:p w14:paraId="16847B88" w14:textId="77777777" w:rsidR="008066EF" w:rsidRDefault="008066EF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40FA2F34" w14:textId="77777777" w:rsidR="00035D1D" w:rsidRDefault="004856EA" w:rsidP="00EF0981">
            <w:pPr>
              <w:spacing w:line="180" w:lineRule="exact"/>
              <w:rPr>
                <w:sz w:val="16"/>
                <w:szCs w:val="16"/>
              </w:rPr>
            </w:pPr>
            <w:r w:rsidRPr="001074A7">
              <w:rPr>
                <w:sz w:val="16"/>
                <w:szCs w:val="16"/>
              </w:rPr>
              <w:t xml:space="preserve">Monthly KPI reporting to Board to monitor and record compliance with policy </w:t>
            </w:r>
          </w:p>
          <w:p w14:paraId="4AA9C38C" w14:textId="77777777" w:rsidR="001B7D07" w:rsidRDefault="001B7D07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6D83DFB0" w14:textId="1BC2DAB9" w:rsidR="001B7D07" w:rsidRDefault="00994B25" w:rsidP="00EF0981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6E1DC3">
              <w:rPr>
                <w:sz w:val="16"/>
                <w:szCs w:val="16"/>
              </w:rPr>
              <w:t>nhouse monitoring of all statutory maintenance by own maintenance officers</w:t>
            </w:r>
          </w:p>
          <w:p w14:paraId="47B61B43" w14:textId="77777777" w:rsidR="00E71E7E" w:rsidRDefault="00E71E7E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5AD149F5" w14:textId="77777777" w:rsidR="00E71E7E" w:rsidRDefault="00E71E7E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03B88234" w14:textId="77777777" w:rsidR="00E71E7E" w:rsidRDefault="00E71E7E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7E2BB05A" w14:textId="77777777" w:rsidR="00E71E7E" w:rsidRDefault="00E71E7E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0A57383D" w14:textId="684C6CC9" w:rsidR="001B7D07" w:rsidRPr="001F46A9" w:rsidRDefault="001B7D07" w:rsidP="00EF0981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FFC000"/>
          </w:tcPr>
          <w:p w14:paraId="2B6CEB0B" w14:textId="77777777" w:rsidR="00434334" w:rsidRDefault="00434334" w:rsidP="00A92734">
            <w:pPr>
              <w:spacing w:line="180" w:lineRule="exact"/>
              <w:rPr>
                <w:sz w:val="52"/>
                <w:szCs w:val="52"/>
              </w:rPr>
            </w:pPr>
          </w:p>
          <w:p w14:paraId="4F15225F" w14:textId="0ACA988D" w:rsidR="009071D4" w:rsidRPr="00434334" w:rsidRDefault="00B22F1D" w:rsidP="00A92734">
            <w:pPr>
              <w:spacing w:line="180" w:lineRule="exact"/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↓</w:t>
            </w:r>
          </w:p>
        </w:tc>
        <w:tc>
          <w:tcPr>
            <w:tcW w:w="945" w:type="dxa"/>
            <w:shd w:val="clear" w:color="auto" w:fill="FFC000"/>
          </w:tcPr>
          <w:p w14:paraId="133232C0" w14:textId="77777777" w:rsidR="00507708" w:rsidRDefault="00507708" w:rsidP="00A92734">
            <w:pPr>
              <w:spacing w:line="180" w:lineRule="exact"/>
              <w:rPr>
                <w:sz w:val="40"/>
                <w:szCs w:val="40"/>
              </w:rPr>
            </w:pPr>
          </w:p>
          <w:p w14:paraId="78D488C6" w14:textId="77826E46" w:rsidR="009071D4" w:rsidRPr="001F46A9" w:rsidRDefault="00B22F1D" w:rsidP="00A92734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52"/>
                <w:szCs w:val="52"/>
              </w:rPr>
              <w:t>↓</w:t>
            </w:r>
          </w:p>
        </w:tc>
        <w:tc>
          <w:tcPr>
            <w:tcW w:w="2471" w:type="dxa"/>
          </w:tcPr>
          <w:p w14:paraId="0C901436" w14:textId="77777777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2F75DF76" w14:textId="77777777" w:rsidR="00B06E2A" w:rsidRDefault="00B06E2A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25EF43D4" w14:textId="77777777" w:rsidR="009071D4" w:rsidRPr="001074A7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  <w:p w14:paraId="7EFF5FB8" w14:textId="1589DB5F" w:rsidR="009071D4" w:rsidRPr="00DD54E3" w:rsidRDefault="00815130" w:rsidP="00EF0981">
            <w:pPr>
              <w:spacing w:line="180" w:lineRule="exact"/>
              <w:rPr>
                <w:bCs/>
                <w:sz w:val="16"/>
                <w:szCs w:val="16"/>
              </w:rPr>
            </w:pPr>
            <w:r w:rsidRPr="00DD54E3">
              <w:rPr>
                <w:bCs/>
                <w:sz w:val="16"/>
                <w:szCs w:val="16"/>
              </w:rPr>
              <w:t>Tree surveys to be carried out at each Community</w:t>
            </w:r>
            <w:r w:rsidR="00B22F1D">
              <w:rPr>
                <w:bCs/>
                <w:sz w:val="16"/>
                <w:szCs w:val="16"/>
              </w:rPr>
              <w:t>. We are currently gathering quotes.</w:t>
            </w:r>
          </w:p>
          <w:p w14:paraId="2607FF1F" w14:textId="77777777" w:rsidR="009071D4" w:rsidRPr="00DD54E3" w:rsidRDefault="009071D4" w:rsidP="00EF0981">
            <w:pPr>
              <w:spacing w:line="180" w:lineRule="exact"/>
              <w:rPr>
                <w:bCs/>
                <w:color w:val="FF0000"/>
                <w:sz w:val="16"/>
                <w:szCs w:val="16"/>
              </w:rPr>
            </w:pPr>
          </w:p>
          <w:p w14:paraId="1BD303AF" w14:textId="36C52E64" w:rsidR="009071D4" w:rsidRPr="001F46A9" w:rsidRDefault="009071D4" w:rsidP="00EF0981">
            <w:pPr>
              <w:spacing w:line="180" w:lineRule="exact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14:paraId="094105A1" w14:textId="77777777" w:rsidR="009071D4" w:rsidRPr="001F46A9" w:rsidRDefault="009071D4" w:rsidP="00EF098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  <w:p w14:paraId="6C5803C8" w14:textId="77777777" w:rsidR="009071D4" w:rsidRDefault="009071D4" w:rsidP="00EF098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  <w:p w14:paraId="07960C1E" w14:textId="77777777" w:rsidR="009071D4" w:rsidRDefault="009071D4" w:rsidP="00EF0981">
            <w:pPr>
              <w:spacing w:line="180" w:lineRule="exact"/>
              <w:jc w:val="center"/>
              <w:rPr>
                <w:sz w:val="16"/>
                <w:szCs w:val="16"/>
              </w:rPr>
            </w:pPr>
          </w:p>
          <w:p w14:paraId="2BC29DF3" w14:textId="2B049F6B" w:rsidR="00B06E2A" w:rsidRDefault="00B22F1D" w:rsidP="00EF0981">
            <w:pPr>
              <w:spacing w:line="18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30/9/25</w:t>
            </w:r>
          </w:p>
          <w:p w14:paraId="1D1DF9BA" w14:textId="459194EF" w:rsidR="00D07244" w:rsidRPr="001F46A9" w:rsidRDefault="00D07244" w:rsidP="00075406">
            <w:pPr>
              <w:jc w:val="center"/>
              <w:rPr>
                <w:sz w:val="16"/>
                <w:szCs w:val="16"/>
              </w:rPr>
            </w:pPr>
          </w:p>
        </w:tc>
      </w:tr>
      <w:tr w:rsidR="009071D4" w:rsidRPr="00FA26D5" w14:paraId="6C00C947" w14:textId="77777777" w:rsidTr="005F6F51">
        <w:trPr>
          <w:cantSplit/>
          <w:trHeight w:val="506"/>
          <w:jc w:val="center"/>
        </w:trPr>
        <w:tc>
          <w:tcPr>
            <w:tcW w:w="2821" w:type="dxa"/>
            <w:vMerge w:val="restart"/>
            <w:vAlign w:val="center"/>
          </w:tcPr>
          <w:p w14:paraId="442C3853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lastRenderedPageBreak/>
              <w:br w:type="page"/>
            </w:r>
            <w:r w:rsidRPr="00FA26D5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092" w:type="dxa"/>
            <w:vMerge w:val="restart"/>
            <w:vAlign w:val="center"/>
          </w:tcPr>
          <w:p w14:paraId="6F7992B4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FDF954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21" w:type="dxa"/>
            <w:vMerge w:val="restart"/>
            <w:vAlign w:val="center"/>
          </w:tcPr>
          <w:p w14:paraId="1B52E1C3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55ABABF0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71" w:type="dxa"/>
            <w:vMerge w:val="restart"/>
            <w:vAlign w:val="center"/>
          </w:tcPr>
          <w:p w14:paraId="35EFF592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15" w:type="dxa"/>
            <w:vMerge w:val="restart"/>
            <w:vAlign w:val="center"/>
          </w:tcPr>
          <w:p w14:paraId="51ACC4A5" w14:textId="77777777" w:rsidR="009071D4" w:rsidRPr="00FA26D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9071D4" w:rsidRPr="000C7085" w14:paraId="195F02A9" w14:textId="77777777" w:rsidTr="00493A7A">
        <w:trPr>
          <w:cantSplit/>
          <w:trHeight w:val="408"/>
          <w:jc w:val="center"/>
        </w:trPr>
        <w:tc>
          <w:tcPr>
            <w:tcW w:w="2821" w:type="dxa"/>
            <w:vMerge/>
            <w:tcBorders>
              <w:bottom w:val="single" w:sz="4" w:space="0" w:color="auto"/>
            </w:tcBorders>
          </w:tcPr>
          <w:p w14:paraId="753692BD" w14:textId="77777777" w:rsidR="009071D4" w:rsidRPr="000C7085" w:rsidRDefault="009071D4" w:rsidP="00EF0981">
            <w:pPr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49A856DE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5A196660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5375">
              <w:rPr>
                <w:b/>
                <w:sz w:val="16"/>
                <w:szCs w:val="16"/>
              </w:rPr>
              <w:t>Likeli</w:t>
            </w:r>
            <w:proofErr w:type="spellEnd"/>
            <w:r w:rsidRPr="006F5375">
              <w:rPr>
                <w:b/>
                <w:sz w:val="16"/>
                <w:szCs w:val="16"/>
              </w:rPr>
              <w:t>-hood</w:t>
            </w:r>
          </w:p>
          <w:p w14:paraId="1B796803" w14:textId="77777777" w:rsidR="009071D4" w:rsidRPr="006F537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1B980D97" w14:textId="77777777" w:rsidR="009071D4" w:rsidRPr="006F537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6F5375">
              <w:rPr>
                <w:b/>
                <w:sz w:val="16"/>
                <w:szCs w:val="16"/>
              </w:rPr>
              <w:t>Impact</w:t>
            </w:r>
          </w:p>
          <w:p w14:paraId="334E0CCF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544E2875" w14:textId="77777777" w:rsidR="009071D4" w:rsidRPr="006F537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14:paraId="5572E060" w14:textId="77777777" w:rsidR="009071D4" w:rsidRPr="006F5375" w:rsidRDefault="009071D4" w:rsidP="00EF09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3316B4D8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F5375">
              <w:rPr>
                <w:b/>
                <w:sz w:val="16"/>
                <w:szCs w:val="16"/>
              </w:rPr>
              <w:t>Likeli</w:t>
            </w:r>
            <w:proofErr w:type="spellEnd"/>
            <w:r w:rsidRPr="006F5375">
              <w:rPr>
                <w:b/>
                <w:sz w:val="16"/>
                <w:szCs w:val="16"/>
              </w:rPr>
              <w:t>-hood</w:t>
            </w:r>
          </w:p>
          <w:p w14:paraId="09248083" w14:textId="07230AA9" w:rsidR="009071D4" w:rsidRPr="006F5375" w:rsidRDefault="002A60BE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862E45A" w14:textId="77777777" w:rsidR="009071D4" w:rsidRPr="006F537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6F5375">
              <w:rPr>
                <w:b/>
                <w:sz w:val="16"/>
                <w:szCs w:val="16"/>
              </w:rPr>
              <w:t>Impact</w:t>
            </w:r>
          </w:p>
          <w:p w14:paraId="64DF2477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5F86C5EA" w14:textId="77777777" w:rsidR="009071D4" w:rsidRPr="006F5375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14:paraId="5063964C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1789B7DB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</w:tr>
      <w:tr w:rsidR="00507708" w:rsidRPr="000C7085" w14:paraId="1A9051E3" w14:textId="77777777" w:rsidTr="00493A7A">
        <w:trPr>
          <w:cantSplit/>
          <w:trHeight w:val="5903"/>
          <w:jc w:val="center"/>
        </w:trPr>
        <w:tc>
          <w:tcPr>
            <w:tcW w:w="2821" w:type="dxa"/>
          </w:tcPr>
          <w:p w14:paraId="6CF5C66A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73E93ADF" w14:textId="4D8CCC18" w:rsidR="00507708" w:rsidRDefault="00507708" w:rsidP="00507708">
            <w:pPr>
              <w:rPr>
                <w:b/>
                <w:sz w:val="16"/>
                <w:szCs w:val="16"/>
              </w:rPr>
            </w:pPr>
            <w:r w:rsidRPr="00280EC1">
              <w:rPr>
                <w:b/>
                <w:sz w:val="16"/>
                <w:szCs w:val="16"/>
              </w:rPr>
              <w:t>CR3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E0326C">
              <w:rPr>
                <w:b/>
                <w:color w:val="548DD4" w:themeColor="text2" w:themeTint="99"/>
                <w:sz w:val="16"/>
                <w:szCs w:val="16"/>
              </w:rPr>
              <w:t xml:space="preserve">Owner – W </w:t>
            </w:r>
            <w:r>
              <w:rPr>
                <w:b/>
                <w:color w:val="548DD4" w:themeColor="text2" w:themeTint="99"/>
                <w:sz w:val="16"/>
                <w:szCs w:val="16"/>
              </w:rPr>
              <w:t>McCreight</w:t>
            </w:r>
          </w:p>
          <w:p w14:paraId="37541D48" w14:textId="30F433E4" w:rsidR="00507708" w:rsidRDefault="00507708" w:rsidP="00507708">
            <w:pPr>
              <w:rPr>
                <w:b/>
                <w:sz w:val="16"/>
                <w:szCs w:val="16"/>
              </w:rPr>
            </w:pPr>
          </w:p>
          <w:p w14:paraId="2377786A" w14:textId="77777777" w:rsidR="00507708" w:rsidRPr="00280EC1" w:rsidRDefault="00507708" w:rsidP="00507708">
            <w:pPr>
              <w:rPr>
                <w:b/>
                <w:sz w:val="16"/>
                <w:szCs w:val="16"/>
              </w:rPr>
            </w:pPr>
          </w:p>
          <w:p w14:paraId="558466F6" w14:textId="7DDFF556" w:rsidR="00507708" w:rsidRPr="00280EC1" w:rsidRDefault="00507708" w:rsidP="00507708">
            <w:pPr>
              <w:rPr>
                <w:sz w:val="16"/>
                <w:szCs w:val="16"/>
                <w:u w:val="single"/>
              </w:rPr>
            </w:pPr>
            <w:r w:rsidRPr="00280EC1">
              <w:rPr>
                <w:sz w:val="16"/>
                <w:szCs w:val="16"/>
                <w:u w:val="single"/>
              </w:rPr>
              <w:t xml:space="preserve">Failure to maintain CHA properties to </w:t>
            </w:r>
            <w:r>
              <w:rPr>
                <w:sz w:val="16"/>
                <w:szCs w:val="16"/>
                <w:u w:val="single"/>
              </w:rPr>
              <w:t>Decent Home</w:t>
            </w:r>
            <w:r w:rsidRPr="00280EC1">
              <w:rPr>
                <w:sz w:val="16"/>
                <w:szCs w:val="16"/>
                <w:u w:val="single"/>
              </w:rPr>
              <w:t xml:space="preserve"> standards</w:t>
            </w:r>
            <w:r>
              <w:rPr>
                <w:sz w:val="16"/>
                <w:szCs w:val="16"/>
                <w:u w:val="single"/>
              </w:rPr>
              <w:t xml:space="preserve"> as a minimum</w:t>
            </w:r>
          </w:p>
          <w:p w14:paraId="536EBF36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5AAA5E45" w14:textId="5986EC78" w:rsidR="00507708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Related Issues:</w:t>
            </w:r>
          </w:p>
          <w:p w14:paraId="282AAB5C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05A39314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F4E1DEF" w14:textId="13DDA871" w:rsidR="00507708" w:rsidRPr="008B220A" w:rsidRDefault="00507708" w:rsidP="00507708">
            <w:pPr>
              <w:pStyle w:val="Default"/>
              <w:rPr>
                <w:iCs/>
                <w:sz w:val="20"/>
                <w:szCs w:val="20"/>
              </w:rPr>
            </w:pPr>
            <w:r>
              <w:rPr>
                <w:iCs/>
                <w:sz w:val="16"/>
                <w:szCs w:val="16"/>
              </w:rPr>
              <w:t>Use of local contractors</w:t>
            </w:r>
          </w:p>
          <w:p w14:paraId="22DF5875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D513314" w14:textId="0642363C" w:rsidR="00507708" w:rsidRPr="00373CB6" w:rsidRDefault="00507708" w:rsidP="00507708">
            <w:pPr>
              <w:pStyle w:val="Default"/>
              <w:rPr>
                <w:iCs/>
                <w:sz w:val="16"/>
                <w:szCs w:val="16"/>
              </w:rPr>
            </w:pPr>
            <w:r w:rsidRPr="00373CB6">
              <w:rPr>
                <w:iCs/>
                <w:sz w:val="16"/>
                <w:szCs w:val="16"/>
              </w:rPr>
              <w:t xml:space="preserve">Cost </w:t>
            </w:r>
            <w:r>
              <w:rPr>
                <w:iCs/>
                <w:sz w:val="16"/>
                <w:szCs w:val="16"/>
              </w:rPr>
              <w:t xml:space="preserve">increases and shortages in both materials and labour caused by the </w:t>
            </w:r>
            <w:r w:rsidR="00307C9A">
              <w:rPr>
                <w:iCs/>
                <w:sz w:val="16"/>
                <w:szCs w:val="16"/>
              </w:rPr>
              <w:t>external events</w:t>
            </w:r>
            <w:r>
              <w:rPr>
                <w:iCs/>
                <w:sz w:val="16"/>
                <w:szCs w:val="16"/>
              </w:rPr>
              <w:t>.</w:t>
            </w:r>
          </w:p>
          <w:p w14:paraId="5F217768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21EEB569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5DB254CF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D6C76F9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51CE5E7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20ACB8A5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D3450BC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7B09F803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487C8260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BA27D4E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53AE10C5" w14:textId="77777777" w:rsidR="00507708" w:rsidRPr="000C7085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092" w:type="dxa"/>
          </w:tcPr>
          <w:p w14:paraId="57C64416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  <w:p w14:paraId="6313E0AB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Failure to provide required</w:t>
            </w:r>
            <w:r w:rsidRPr="006B1A36">
              <w:rPr>
                <w:sz w:val="16"/>
                <w:szCs w:val="16"/>
              </w:rPr>
              <w:t xml:space="preserve"> delivery of service</w:t>
            </w:r>
            <w:r>
              <w:rPr>
                <w:sz w:val="16"/>
                <w:szCs w:val="16"/>
              </w:rPr>
              <w:t xml:space="preserve"> and standard of accommodation </w:t>
            </w:r>
            <w:r w:rsidRPr="006B1A36">
              <w:rPr>
                <w:sz w:val="16"/>
                <w:szCs w:val="16"/>
              </w:rPr>
              <w:t xml:space="preserve">to </w:t>
            </w:r>
            <w:r>
              <w:rPr>
                <w:sz w:val="16"/>
                <w:szCs w:val="16"/>
              </w:rPr>
              <w:t>occupants</w:t>
            </w:r>
          </w:p>
          <w:p w14:paraId="0C9EEC52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47DCC45B" w14:textId="0220FDDB" w:rsidR="00507708" w:rsidRDefault="00507708" w:rsidP="0050770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h</w:t>
            </w:r>
            <w:r w:rsidRPr="00F007BA">
              <w:rPr>
                <w:sz w:val="16"/>
                <w:szCs w:val="16"/>
              </w:rPr>
              <w:t xml:space="preserve">ealth &amp; safety issues </w:t>
            </w:r>
            <w:r>
              <w:rPr>
                <w:sz w:val="16"/>
                <w:szCs w:val="16"/>
              </w:rPr>
              <w:t xml:space="preserve">and potential financial </w:t>
            </w:r>
            <w:r w:rsidR="00E71E7E">
              <w:rPr>
                <w:sz w:val="16"/>
                <w:szCs w:val="16"/>
              </w:rPr>
              <w:t>implications</w:t>
            </w:r>
            <w:r>
              <w:rPr>
                <w:sz w:val="16"/>
                <w:szCs w:val="16"/>
              </w:rPr>
              <w:t xml:space="preserve"> if maintenance is not carried out on time and to the required standard. </w:t>
            </w:r>
          </w:p>
          <w:p w14:paraId="7B65A43B" w14:textId="77777777" w:rsidR="00507708" w:rsidRDefault="00507708" w:rsidP="00507708">
            <w:pPr>
              <w:spacing w:line="180" w:lineRule="exact"/>
              <w:rPr>
                <w:sz w:val="16"/>
                <w:szCs w:val="16"/>
              </w:rPr>
            </w:pPr>
          </w:p>
          <w:p w14:paraId="055A6F16" w14:textId="77777777" w:rsidR="00507708" w:rsidRPr="00F22848" w:rsidRDefault="00507708" w:rsidP="00507708">
            <w:pPr>
              <w:rPr>
                <w:color w:val="31849B" w:themeColor="accent5" w:themeShade="BF"/>
                <w:sz w:val="16"/>
                <w:szCs w:val="16"/>
              </w:rPr>
            </w:pPr>
            <w:r w:rsidRPr="004B64D3">
              <w:rPr>
                <w:sz w:val="16"/>
                <w:szCs w:val="16"/>
              </w:rPr>
              <w:t>Properties falling into state of disrepair resulting in loss of rental income</w:t>
            </w:r>
          </w:p>
          <w:p w14:paraId="79645802" w14:textId="77777777" w:rsidR="00507708" w:rsidRDefault="00507708" w:rsidP="00507708">
            <w:pPr>
              <w:rPr>
                <w:i/>
                <w:color w:val="FF0000"/>
                <w:sz w:val="20"/>
                <w:szCs w:val="20"/>
              </w:rPr>
            </w:pPr>
          </w:p>
          <w:p w14:paraId="5EF184EA" w14:textId="02758FE1" w:rsidR="00507708" w:rsidRPr="008066EF" w:rsidRDefault="00507708" w:rsidP="0050770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16"/>
                <w:szCs w:val="16"/>
              </w:rPr>
              <w:t>Unqualified operatives employed leading to potential poor quality or dangerous workmanship</w:t>
            </w:r>
          </w:p>
          <w:p w14:paraId="7284F52C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71BE95F6" w14:textId="77777777" w:rsidR="00507708" w:rsidRDefault="00507708" w:rsidP="00507708"/>
          <w:p w14:paraId="378BFDAC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108F7A57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6B5520B0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3BD3EBE9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C0E19BE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53FE6E88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62E32F72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0A012AA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57F8CCF6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7EDBE4F6" w14:textId="77777777" w:rsidR="00507708" w:rsidRPr="000C7085" w:rsidRDefault="00507708" w:rsidP="00507708">
            <w:pPr>
              <w:rPr>
                <w:i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C000"/>
          </w:tcPr>
          <w:p w14:paraId="54EBAB46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70168AA6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C000"/>
          </w:tcPr>
          <w:p w14:paraId="2BD1E390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2E13DC76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31D2E702" w14:textId="0846E6F4" w:rsidR="00507708" w:rsidRPr="00BD665C" w:rsidRDefault="00507708" w:rsidP="00507708">
            <w:pPr>
              <w:rPr>
                <w:sz w:val="16"/>
                <w:szCs w:val="16"/>
              </w:rPr>
            </w:pPr>
            <w:r w:rsidRPr="00BD665C">
              <w:rPr>
                <w:sz w:val="16"/>
                <w:szCs w:val="16"/>
              </w:rPr>
              <w:t>Robust</w:t>
            </w:r>
            <w:r>
              <w:rPr>
                <w:sz w:val="16"/>
                <w:szCs w:val="16"/>
              </w:rPr>
              <w:t xml:space="preserve"> framework in place to assess</w:t>
            </w:r>
            <w:r w:rsidRPr="00BD665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performance and quality of maintenance service</w:t>
            </w:r>
            <w:r w:rsidRPr="00BD665C">
              <w:rPr>
                <w:sz w:val="16"/>
                <w:szCs w:val="16"/>
              </w:rPr>
              <w:t xml:space="preserve"> </w:t>
            </w:r>
            <w:r w:rsidR="00E71E7E">
              <w:rPr>
                <w:sz w:val="16"/>
                <w:szCs w:val="16"/>
              </w:rPr>
              <w:t>monthly</w:t>
            </w:r>
            <w:r>
              <w:rPr>
                <w:sz w:val="16"/>
                <w:szCs w:val="16"/>
              </w:rPr>
              <w:t xml:space="preserve"> </w:t>
            </w:r>
          </w:p>
          <w:p w14:paraId="02F51192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066664BA" w14:textId="79554FC2" w:rsidR="00507708" w:rsidRDefault="00507708" w:rsidP="00507708">
            <w:pPr>
              <w:spacing w:line="180" w:lineRule="exact"/>
              <w:rPr>
                <w:sz w:val="16"/>
                <w:szCs w:val="16"/>
              </w:rPr>
            </w:pPr>
            <w:r w:rsidRPr="004B64D3">
              <w:rPr>
                <w:sz w:val="16"/>
                <w:szCs w:val="16"/>
              </w:rPr>
              <w:t xml:space="preserve">Relevant properties have been mothballed and made safe and secure </w:t>
            </w:r>
          </w:p>
          <w:p w14:paraId="7CD5E6AF" w14:textId="77777777" w:rsidR="00815130" w:rsidRDefault="00815130" w:rsidP="00507708">
            <w:pPr>
              <w:spacing w:line="180" w:lineRule="exact"/>
              <w:rPr>
                <w:sz w:val="16"/>
                <w:szCs w:val="16"/>
              </w:rPr>
            </w:pPr>
          </w:p>
          <w:p w14:paraId="5121CBC0" w14:textId="3A58EDB8" w:rsidR="00815130" w:rsidRDefault="00815130" w:rsidP="0050770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Comprehensive Stock Condition Survey of all properties carried out in 2024</w:t>
            </w:r>
          </w:p>
          <w:p w14:paraId="64C0601E" w14:textId="77777777" w:rsidR="00507708" w:rsidRDefault="00507708" w:rsidP="00507708">
            <w:pPr>
              <w:spacing w:line="180" w:lineRule="exact"/>
              <w:rPr>
                <w:sz w:val="20"/>
                <w:szCs w:val="20"/>
              </w:rPr>
            </w:pPr>
          </w:p>
          <w:p w14:paraId="2132F270" w14:textId="129B855A" w:rsidR="00507708" w:rsidRPr="00283701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Planned Maintenance Programmes developed based upon </w:t>
            </w:r>
            <w:r w:rsidR="00E71E7E">
              <w:rPr>
                <w:sz w:val="16"/>
                <w:szCs w:val="16"/>
              </w:rPr>
              <w:t>staff surveys,</w:t>
            </w:r>
            <w:r>
              <w:rPr>
                <w:sz w:val="16"/>
                <w:szCs w:val="16"/>
              </w:rPr>
              <w:t xml:space="preserve"> SCS &amp; Community requirements.</w:t>
            </w:r>
          </w:p>
          <w:p w14:paraId="3A8B7560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1322B0AE" w14:textId="4B371C45" w:rsidR="00507708" w:rsidRPr="00655B20" w:rsidRDefault="00507708" w:rsidP="00507708">
            <w:pPr>
              <w:rPr>
                <w:sz w:val="16"/>
                <w:szCs w:val="16"/>
              </w:rPr>
            </w:pPr>
            <w:r w:rsidRPr="00655B20">
              <w:rPr>
                <w:sz w:val="16"/>
                <w:szCs w:val="16"/>
              </w:rPr>
              <w:t xml:space="preserve">Board </w:t>
            </w:r>
            <w:r>
              <w:rPr>
                <w:sz w:val="16"/>
                <w:szCs w:val="16"/>
              </w:rPr>
              <w:t>provided with</w:t>
            </w:r>
            <w:r w:rsidRPr="00655B20">
              <w:rPr>
                <w:sz w:val="16"/>
                <w:szCs w:val="16"/>
              </w:rPr>
              <w:t xml:space="preserve"> regular updates on PMP </w:t>
            </w:r>
            <w:r>
              <w:rPr>
                <w:sz w:val="16"/>
                <w:szCs w:val="16"/>
              </w:rPr>
              <w:t>and regular review of response maintenance through monitoring KPIs</w:t>
            </w:r>
          </w:p>
          <w:p w14:paraId="34E0BDA8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2CD8A395" w14:textId="46884FCA" w:rsidR="00507708" w:rsidRDefault="00507708" w:rsidP="00507708">
            <w:pPr>
              <w:spacing w:line="18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Confirmation of relevant qualifications &amp; insurance gathered form local contractors</w:t>
            </w:r>
          </w:p>
          <w:p w14:paraId="523762F6" w14:textId="77777777" w:rsidR="00507708" w:rsidRDefault="00507708" w:rsidP="00507708">
            <w:pPr>
              <w:spacing w:line="180" w:lineRule="exact"/>
              <w:rPr>
                <w:sz w:val="20"/>
                <w:szCs w:val="20"/>
              </w:rPr>
            </w:pPr>
          </w:p>
          <w:p w14:paraId="0E0864E5" w14:textId="61DEA3C8" w:rsidR="00507708" w:rsidRDefault="00507708" w:rsidP="00507708">
            <w:pPr>
              <w:rPr>
                <w:sz w:val="16"/>
                <w:szCs w:val="16"/>
              </w:rPr>
            </w:pPr>
            <w:r w:rsidRPr="003C5F6B">
              <w:rPr>
                <w:sz w:val="16"/>
                <w:szCs w:val="16"/>
              </w:rPr>
              <w:t>Arrangements</w:t>
            </w:r>
            <w:r>
              <w:rPr>
                <w:sz w:val="16"/>
                <w:szCs w:val="16"/>
              </w:rPr>
              <w:t xml:space="preserve"> in place with local contractors to supplement main Contractors.</w:t>
            </w:r>
          </w:p>
          <w:p w14:paraId="288F5859" w14:textId="77777777" w:rsidR="00507708" w:rsidRPr="003C5F6B" w:rsidRDefault="00507708" w:rsidP="00507708">
            <w:pPr>
              <w:rPr>
                <w:sz w:val="16"/>
                <w:szCs w:val="16"/>
              </w:rPr>
            </w:pPr>
          </w:p>
          <w:p w14:paraId="58CB71FA" w14:textId="5AD24AB7" w:rsidR="00507708" w:rsidRDefault="00507708" w:rsidP="005077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Membership of the Fusion 21 procurement framework to assist in the delivery of the planned maintenance programme</w:t>
            </w:r>
          </w:p>
          <w:p w14:paraId="6A9781C5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3BA494C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3A085198" w14:textId="77777777" w:rsidR="00E71E7E" w:rsidRDefault="00E71E7E" w:rsidP="00507708">
            <w:pPr>
              <w:pStyle w:val="Default"/>
              <w:rPr>
                <w:sz w:val="16"/>
                <w:szCs w:val="16"/>
              </w:rPr>
            </w:pPr>
          </w:p>
          <w:p w14:paraId="22361C1A" w14:textId="3040A8B1" w:rsidR="00E71E7E" w:rsidRPr="003438AC" w:rsidRDefault="00E71E7E" w:rsidP="0050770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00B050"/>
          </w:tcPr>
          <w:p w14:paraId="0DC40ABB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10E0CB4B" w14:textId="5095C87A" w:rsidR="00507708" w:rsidRPr="000C7085" w:rsidRDefault="00434334" w:rsidP="00507708">
            <w:pPr>
              <w:jc w:val="center"/>
              <w:rPr>
                <w:sz w:val="20"/>
                <w:szCs w:val="20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945" w:type="dxa"/>
            <w:shd w:val="clear" w:color="auto" w:fill="00B050"/>
          </w:tcPr>
          <w:p w14:paraId="04891E5F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1AE3B86B" w14:textId="2A8D2C14" w:rsidR="00507708" w:rsidRPr="000C7085" w:rsidRDefault="00434334" w:rsidP="00507708">
            <w:pPr>
              <w:jc w:val="center"/>
              <w:rPr>
                <w:sz w:val="20"/>
                <w:szCs w:val="20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2471" w:type="dxa"/>
          </w:tcPr>
          <w:p w14:paraId="2D268EE1" w14:textId="77777777" w:rsidR="00507708" w:rsidRDefault="00507708" w:rsidP="00507708">
            <w:pPr>
              <w:pStyle w:val="Default"/>
              <w:rPr>
                <w:sz w:val="20"/>
                <w:szCs w:val="20"/>
              </w:rPr>
            </w:pPr>
          </w:p>
          <w:p w14:paraId="3B441572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27209A9" w14:textId="217804EA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D4EBFB1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BEF4D94" w14:textId="6B28CE52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768220CF" w14:textId="004E96C4" w:rsidR="00507708" w:rsidRDefault="00815130" w:rsidP="005077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Association plan to develop</w:t>
            </w:r>
            <w:r w:rsidR="00105ECE">
              <w:rPr>
                <w:sz w:val="16"/>
                <w:szCs w:val="16"/>
              </w:rPr>
              <w:t xml:space="preserve"> an appropriate st</w:t>
            </w:r>
            <w:r>
              <w:rPr>
                <w:sz w:val="16"/>
                <w:szCs w:val="16"/>
              </w:rPr>
              <w:t>andard</w:t>
            </w:r>
            <w:r w:rsidR="00105ECE">
              <w:rPr>
                <w:sz w:val="16"/>
                <w:szCs w:val="16"/>
              </w:rPr>
              <w:t xml:space="preserve"> against which the quality of our properties can be monitored</w:t>
            </w:r>
          </w:p>
          <w:p w14:paraId="7E3EEDC8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353E726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A8A771E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6A7B6BF1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363733A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5811491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74B09B82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6C1428D9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152085C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8AE01DE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17DBB12A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1CB3BFE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11979FA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27ECC732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153AA739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2AC79CB4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399CB96D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1A18ADE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067FFCA3" w14:textId="7B7BCB89" w:rsidR="00507708" w:rsidRPr="00280EC1" w:rsidRDefault="00507708" w:rsidP="0050770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14:paraId="770BB2D5" w14:textId="77777777" w:rsidR="00507708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0C1ABBE2" w14:textId="09D18288" w:rsidR="00507708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4589625D" w14:textId="77777777" w:rsidR="00507708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5A3E0F97" w14:textId="77777777" w:rsidR="00F15BF7" w:rsidRDefault="00F15BF7" w:rsidP="00F15BF7">
            <w:pPr>
              <w:rPr>
                <w:sz w:val="16"/>
                <w:szCs w:val="16"/>
              </w:rPr>
            </w:pPr>
          </w:p>
          <w:p w14:paraId="1A3B1D16" w14:textId="77777777" w:rsidR="00F15BF7" w:rsidRDefault="00F15BF7" w:rsidP="00F15BF7">
            <w:pPr>
              <w:rPr>
                <w:sz w:val="16"/>
                <w:szCs w:val="16"/>
              </w:rPr>
            </w:pPr>
          </w:p>
          <w:p w14:paraId="784B9351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1B308A69" w14:textId="2301FA87" w:rsidR="00507708" w:rsidRDefault="00105ECE" w:rsidP="005077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31/3/26</w:t>
            </w:r>
          </w:p>
          <w:p w14:paraId="56222B18" w14:textId="77777777" w:rsidR="00105ECE" w:rsidRDefault="00105ECE" w:rsidP="00507708">
            <w:pPr>
              <w:jc w:val="center"/>
              <w:rPr>
                <w:sz w:val="16"/>
                <w:szCs w:val="16"/>
              </w:rPr>
            </w:pPr>
          </w:p>
          <w:p w14:paraId="19D57341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19C0F554" w14:textId="197DB63B" w:rsidR="00507708" w:rsidRPr="00A03D4E" w:rsidRDefault="00507708" w:rsidP="00507708">
            <w:pPr>
              <w:jc w:val="center"/>
              <w:rPr>
                <w:sz w:val="16"/>
                <w:szCs w:val="16"/>
              </w:rPr>
            </w:pPr>
          </w:p>
        </w:tc>
      </w:tr>
      <w:tr w:rsidR="00507708" w:rsidRPr="00FA26D5" w14:paraId="69538DA8" w14:textId="77777777" w:rsidTr="005F6F51">
        <w:trPr>
          <w:cantSplit/>
          <w:trHeight w:val="506"/>
          <w:jc w:val="center"/>
        </w:trPr>
        <w:tc>
          <w:tcPr>
            <w:tcW w:w="2821" w:type="dxa"/>
            <w:vMerge w:val="restart"/>
            <w:vAlign w:val="center"/>
          </w:tcPr>
          <w:p w14:paraId="2DA2380C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lastRenderedPageBreak/>
              <w:br w:type="page"/>
            </w:r>
            <w:r w:rsidRPr="00FA26D5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092" w:type="dxa"/>
            <w:vMerge w:val="restart"/>
            <w:vAlign w:val="center"/>
          </w:tcPr>
          <w:p w14:paraId="434D023F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5BF536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21" w:type="dxa"/>
            <w:vMerge w:val="restart"/>
            <w:vAlign w:val="center"/>
          </w:tcPr>
          <w:p w14:paraId="6EDB2003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  <w:vAlign w:val="center"/>
          </w:tcPr>
          <w:p w14:paraId="6767F59E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71" w:type="dxa"/>
            <w:vMerge w:val="restart"/>
            <w:vAlign w:val="center"/>
          </w:tcPr>
          <w:p w14:paraId="1A46A935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15" w:type="dxa"/>
            <w:vMerge w:val="restart"/>
            <w:vAlign w:val="center"/>
          </w:tcPr>
          <w:p w14:paraId="23D624EE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507708" w:rsidRPr="000C7085" w14:paraId="45E64CD1" w14:textId="77777777" w:rsidTr="00493A7A">
        <w:trPr>
          <w:cantSplit/>
          <w:trHeight w:val="588"/>
          <w:jc w:val="center"/>
        </w:trPr>
        <w:tc>
          <w:tcPr>
            <w:tcW w:w="2821" w:type="dxa"/>
            <w:vMerge/>
            <w:tcBorders>
              <w:bottom w:val="single" w:sz="4" w:space="0" w:color="auto"/>
            </w:tcBorders>
          </w:tcPr>
          <w:p w14:paraId="456E6602" w14:textId="77777777" w:rsidR="00507708" w:rsidRPr="000C7085" w:rsidRDefault="00507708" w:rsidP="00507708">
            <w:pPr>
              <w:rPr>
                <w:b/>
                <w:sz w:val="20"/>
                <w:szCs w:val="20"/>
              </w:rPr>
            </w:pPr>
          </w:p>
        </w:tc>
        <w:tc>
          <w:tcPr>
            <w:tcW w:w="2092" w:type="dxa"/>
            <w:vMerge/>
            <w:tcBorders>
              <w:bottom w:val="single" w:sz="4" w:space="0" w:color="auto"/>
            </w:tcBorders>
          </w:tcPr>
          <w:p w14:paraId="374C3DDC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</w:tc>
        <w:tc>
          <w:tcPr>
            <w:tcW w:w="869" w:type="dxa"/>
            <w:tcBorders>
              <w:bottom w:val="single" w:sz="4" w:space="0" w:color="auto"/>
            </w:tcBorders>
            <w:vAlign w:val="center"/>
          </w:tcPr>
          <w:p w14:paraId="02EDE051" w14:textId="77777777" w:rsidR="00507708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A26D5">
              <w:rPr>
                <w:b/>
                <w:sz w:val="16"/>
                <w:szCs w:val="16"/>
              </w:rPr>
              <w:t>Likeli</w:t>
            </w:r>
            <w:proofErr w:type="spellEnd"/>
            <w:r w:rsidRPr="00FA26D5">
              <w:rPr>
                <w:b/>
                <w:sz w:val="16"/>
                <w:szCs w:val="16"/>
              </w:rPr>
              <w:t>-hood</w:t>
            </w:r>
          </w:p>
          <w:p w14:paraId="7AC32A29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14:paraId="2C356394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Impact</w:t>
            </w:r>
          </w:p>
          <w:p w14:paraId="1739F8EA" w14:textId="77777777" w:rsidR="00507708" w:rsidRDefault="00507708" w:rsidP="00507708">
            <w:pPr>
              <w:jc w:val="center"/>
              <w:rPr>
                <w:b/>
                <w:sz w:val="20"/>
                <w:szCs w:val="20"/>
              </w:rPr>
            </w:pPr>
          </w:p>
          <w:p w14:paraId="260EDBD0" w14:textId="77777777" w:rsidR="00507708" w:rsidRPr="000C7085" w:rsidRDefault="00507708" w:rsidP="005077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321" w:type="dxa"/>
            <w:vMerge/>
            <w:tcBorders>
              <w:bottom w:val="single" w:sz="4" w:space="0" w:color="auto"/>
            </w:tcBorders>
          </w:tcPr>
          <w:p w14:paraId="231373E2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14:paraId="3C517D38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FA26D5">
              <w:rPr>
                <w:b/>
                <w:sz w:val="16"/>
                <w:szCs w:val="16"/>
              </w:rPr>
              <w:t>Likeli</w:t>
            </w:r>
            <w:proofErr w:type="spellEnd"/>
            <w:r w:rsidRPr="00FA26D5">
              <w:rPr>
                <w:b/>
                <w:sz w:val="16"/>
                <w:szCs w:val="16"/>
              </w:rPr>
              <w:t>-hood</w:t>
            </w:r>
          </w:p>
          <w:p w14:paraId="1D3D9833" w14:textId="25829DD8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5F04A19C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 w:rsidRPr="00FA26D5">
              <w:rPr>
                <w:b/>
                <w:sz w:val="16"/>
                <w:szCs w:val="16"/>
              </w:rPr>
              <w:t>Impact</w:t>
            </w:r>
          </w:p>
          <w:p w14:paraId="4FB8C9A5" w14:textId="77777777" w:rsidR="00507708" w:rsidRDefault="00507708" w:rsidP="00507708">
            <w:pPr>
              <w:jc w:val="center"/>
              <w:rPr>
                <w:b/>
                <w:sz w:val="16"/>
                <w:szCs w:val="16"/>
              </w:rPr>
            </w:pPr>
          </w:p>
          <w:p w14:paraId="7F1C8EF6" w14:textId="77777777" w:rsidR="00507708" w:rsidRPr="00FA26D5" w:rsidRDefault="00507708" w:rsidP="0050770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71" w:type="dxa"/>
            <w:vMerge/>
            <w:tcBorders>
              <w:bottom w:val="single" w:sz="4" w:space="0" w:color="auto"/>
            </w:tcBorders>
          </w:tcPr>
          <w:p w14:paraId="05A57346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14:paraId="3743FA4E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</w:tc>
      </w:tr>
      <w:tr w:rsidR="00507708" w:rsidRPr="0032639E" w14:paraId="3B0B4B9A" w14:textId="77777777" w:rsidTr="007A6B56">
        <w:trPr>
          <w:cantSplit/>
          <w:trHeight w:val="7747"/>
          <w:jc w:val="center"/>
        </w:trPr>
        <w:tc>
          <w:tcPr>
            <w:tcW w:w="2821" w:type="dxa"/>
          </w:tcPr>
          <w:p w14:paraId="2F1DB688" w14:textId="77777777" w:rsidR="00507708" w:rsidRDefault="00507708" w:rsidP="00507708">
            <w:pPr>
              <w:rPr>
                <w:b/>
                <w:sz w:val="16"/>
                <w:szCs w:val="16"/>
              </w:rPr>
            </w:pPr>
          </w:p>
          <w:p w14:paraId="21F0599F" w14:textId="544664F8" w:rsidR="00507708" w:rsidRPr="00280EC1" w:rsidRDefault="00507708" w:rsidP="00507708">
            <w:pPr>
              <w:rPr>
                <w:b/>
                <w:sz w:val="16"/>
                <w:szCs w:val="16"/>
              </w:rPr>
            </w:pPr>
            <w:r w:rsidRPr="00280EC1">
              <w:rPr>
                <w:b/>
                <w:sz w:val="16"/>
                <w:szCs w:val="16"/>
              </w:rPr>
              <w:t xml:space="preserve">CR4  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E0326C">
              <w:rPr>
                <w:b/>
                <w:color w:val="548DD4" w:themeColor="text2" w:themeTint="99"/>
                <w:sz w:val="16"/>
                <w:szCs w:val="16"/>
              </w:rPr>
              <w:t>Owner – W McCreight</w:t>
            </w:r>
          </w:p>
          <w:p w14:paraId="1CAAF6EA" w14:textId="77777777" w:rsidR="00507708" w:rsidRPr="00280EC1" w:rsidRDefault="00507708" w:rsidP="00507708">
            <w:pPr>
              <w:rPr>
                <w:b/>
                <w:sz w:val="16"/>
                <w:szCs w:val="16"/>
              </w:rPr>
            </w:pPr>
          </w:p>
          <w:p w14:paraId="65CF33CA" w14:textId="77777777" w:rsidR="00507708" w:rsidRPr="00280EC1" w:rsidRDefault="00507708" w:rsidP="00507708">
            <w:pPr>
              <w:rPr>
                <w:sz w:val="16"/>
                <w:szCs w:val="16"/>
                <w:u w:val="single"/>
              </w:rPr>
            </w:pPr>
            <w:r w:rsidRPr="00280EC1">
              <w:rPr>
                <w:sz w:val="16"/>
                <w:szCs w:val="16"/>
                <w:u w:val="single"/>
              </w:rPr>
              <w:t>Failure to achieve appropriate standards of operational control</w:t>
            </w:r>
          </w:p>
          <w:p w14:paraId="5902C2D8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59F9B8FA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Related Issues:</w:t>
            </w:r>
          </w:p>
          <w:p w14:paraId="5C3A26DC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3DF1B02C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Value for Money (</w:t>
            </w:r>
            <w:proofErr w:type="spellStart"/>
            <w:r w:rsidRPr="00280EC1">
              <w:rPr>
                <w:sz w:val="16"/>
                <w:szCs w:val="16"/>
              </w:rPr>
              <w:t>VfM</w:t>
            </w:r>
            <w:proofErr w:type="spellEnd"/>
            <w:r w:rsidRPr="00280EC1">
              <w:rPr>
                <w:sz w:val="16"/>
                <w:szCs w:val="16"/>
              </w:rPr>
              <w:t xml:space="preserve">) culture not embraced </w:t>
            </w:r>
            <w:r>
              <w:rPr>
                <w:sz w:val="16"/>
                <w:szCs w:val="16"/>
              </w:rPr>
              <w:t xml:space="preserve">and implemented </w:t>
            </w:r>
            <w:r w:rsidRPr="00280EC1">
              <w:rPr>
                <w:sz w:val="16"/>
                <w:szCs w:val="16"/>
              </w:rPr>
              <w:t xml:space="preserve">by Board / staff </w:t>
            </w:r>
          </w:p>
          <w:p w14:paraId="7C005130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28161DC7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37576FB5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A lack of key performance indicators of the business </w:t>
            </w:r>
          </w:p>
          <w:p w14:paraId="30654D32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394F33DB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Higher than expected levels of response maintenance costs </w:t>
            </w:r>
          </w:p>
          <w:p w14:paraId="2E853758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47A8FC31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77910452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Breach of procurement legislation</w:t>
            </w:r>
          </w:p>
          <w:p w14:paraId="115FC556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22223E59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Significant breach of IT security</w:t>
            </w:r>
          </w:p>
          <w:p w14:paraId="16BEA876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2B517F53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708E5F6D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</w:tc>
        <w:tc>
          <w:tcPr>
            <w:tcW w:w="2092" w:type="dxa"/>
          </w:tcPr>
          <w:p w14:paraId="20EFD55B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  <w:p w14:paraId="2BD8C82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3683F7BB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FC3A02A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Reduced levels of quality service, inefficiencies, wastage of resources</w:t>
            </w:r>
          </w:p>
          <w:p w14:paraId="0EE4664B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6B35089C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Poor decision making reflected in poor value for money and quality of service provision</w:t>
            </w:r>
          </w:p>
          <w:p w14:paraId="6C983FCE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27D4BAD9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Deteriorating financial viability / poor performance</w:t>
            </w:r>
          </w:p>
          <w:p w14:paraId="2710D7CC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4C337318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6CD32C38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Potential loss and corruption of data</w:t>
            </w:r>
          </w:p>
          <w:p w14:paraId="7C544BA3" w14:textId="77777777" w:rsidR="00507708" w:rsidRPr="00280EC1" w:rsidRDefault="00507708" w:rsidP="00507708">
            <w:pPr>
              <w:rPr>
                <w:i/>
                <w:sz w:val="16"/>
                <w:szCs w:val="16"/>
              </w:rPr>
            </w:pPr>
          </w:p>
          <w:p w14:paraId="48E6B09D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Failure to deliver on key objectives resulting in inefficiencies with related financial implications.</w:t>
            </w:r>
          </w:p>
          <w:p w14:paraId="55124F60" w14:textId="77777777" w:rsidR="00507708" w:rsidRPr="00280EC1" w:rsidRDefault="00507708" w:rsidP="00507708">
            <w:pPr>
              <w:spacing w:line="180" w:lineRule="exact"/>
              <w:rPr>
                <w:i/>
                <w:sz w:val="16"/>
                <w:szCs w:val="16"/>
              </w:rPr>
            </w:pPr>
          </w:p>
          <w:p w14:paraId="3A7BF5A2" w14:textId="77777777" w:rsidR="00507708" w:rsidRDefault="00507708" w:rsidP="00507708">
            <w:pPr>
              <w:spacing w:line="180" w:lineRule="exact"/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Potential exposure to claims and significant financial liabilities</w:t>
            </w:r>
          </w:p>
          <w:p w14:paraId="408B26F0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35618BEC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7A41A231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2F81A40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313EB2E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6E322D0F" w14:textId="77777777" w:rsidR="00507708" w:rsidRPr="000C7085" w:rsidRDefault="00507708" w:rsidP="00507708">
            <w:pPr>
              <w:rPr>
                <w:i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C000"/>
          </w:tcPr>
          <w:p w14:paraId="15F78120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FC000"/>
          </w:tcPr>
          <w:p w14:paraId="53217906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tcBorders>
              <w:bottom w:val="single" w:sz="4" w:space="0" w:color="auto"/>
            </w:tcBorders>
          </w:tcPr>
          <w:p w14:paraId="6E11A60B" w14:textId="67DEB34B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service performance reported and reviewed at Board meetings</w:t>
            </w:r>
          </w:p>
          <w:p w14:paraId="0D136E75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5BBB7DDB" w14:textId="589328CD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Board informed of and recording in minutes of Single Tender Actions (STAs)</w:t>
            </w:r>
          </w:p>
          <w:p w14:paraId="42D81EBD" w14:textId="3D81403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security of the office in place</w:t>
            </w:r>
          </w:p>
          <w:p w14:paraId="78200CE0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38A8DA6" w14:textId="1E1D5011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 suite of operational policies in place</w:t>
            </w:r>
          </w:p>
          <w:p w14:paraId="0568F8C5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271C45E1" w14:textId="72737856" w:rsidR="00507708" w:rsidRDefault="00507708" w:rsidP="0050770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Ongoing r</w:t>
            </w:r>
            <w:r w:rsidRPr="00BD665C">
              <w:rPr>
                <w:sz w:val="16"/>
                <w:szCs w:val="16"/>
              </w:rPr>
              <w:t>eview of IT security arrangements</w:t>
            </w:r>
            <w:r>
              <w:rPr>
                <w:sz w:val="16"/>
                <w:szCs w:val="16"/>
              </w:rPr>
              <w:t xml:space="preserve"> with systems upgraded to include firewall, anti-virus software, password protection and automatic daily backups</w:t>
            </w:r>
          </w:p>
          <w:p w14:paraId="1DB1BA9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650A2B3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Agreement by Board of a suite of KPIs to facilitate monthly reporting and performance monitoring.</w:t>
            </w:r>
          </w:p>
          <w:p w14:paraId="798407BC" w14:textId="77777777" w:rsidR="00507708" w:rsidRDefault="00507708" w:rsidP="00507708">
            <w:pPr>
              <w:pStyle w:val="Default"/>
              <w:rPr>
                <w:color w:val="auto"/>
                <w:sz w:val="16"/>
                <w:szCs w:val="16"/>
              </w:rPr>
            </w:pPr>
          </w:p>
          <w:p w14:paraId="5929C104" w14:textId="750FD157" w:rsidR="00507708" w:rsidRDefault="00507708" w:rsidP="00507708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VfM</w:t>
            </w:r>
            <w:proofErr w:type="spellEnd"/>
            <w:r>
              <w:rPr>
                <w:sz w:val="16"/>
                <w:szCs w:val="16"/>
              </w:rPr>
              <w:t xml:space="preserve"> strategy approved by Board and in place.</w:t>
            </w:r>
            <w:r w:rsidRPr="00721F26">
              <w:rPr>
                <w:sz w:val="16"/>
                <w:szCs w:val="16"/>
              </w:rPr>
              <w:t xml:space="preserve"> </w:t>
            </w:r>
          </w:p>
          <w:p w14:paraId="4A13B157" w14:textId="77777777" w:rsidR="00507708" w:rsidRPr="00721F26" w:rsidRDefault="00507708" w:rsidP="00507708">
            <w:pPr>
              <w:rPr>
                <w:sz w:val="16"/>
                <w:szCs w:val="16"/>
              </w:rPr>
            </w:pPr>
          </w:p>
          <w:p w14:paraId="31DE8AE6" w14:textId="77777777" w:rsidR="00507708" w:rsidRDefault="00507708" w:rsidP="00507708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Annual Planned Maintenance</w:t>
            </w:r>
          </w:p>
          <w:p w14:paraId="49204E47" w14:textId="082DB4EB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Programme in place</w:t>
            </w:r>
          </w:p>
          <w:p w14:paraId="65963ADE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8E36A9E" w14:textId="42DF106F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Signed JMAs in place</w:t>
            </w:r>
          </w:p>
          <w:p w14:paraId="4BD01CE7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3A8F600" w14:textId="4061D4AC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Appropriate staff complement in place.</w:t>
            </w:r>
          </w:p>
          <w:p w14:paraId="6185600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0BB2B12D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BCP drafted and approved by the Board </w:t>
            </w:r>
          </w:p>
          <w:p w14:paraId="0229F1BB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ADA771A" w14:textId="51DA2580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prog continually reviewed.</w:t>
            </w:r>
          </w:p>
          <w:p w14:paraId="2F0EE7E4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183683B" w14:textId="363314BC" w:rsidR="00507708" w:rsidRPr="00E472A6" w:rsidRDefault="00507708" w:rsidP="00507708">
            <w:pPr>
              <w:rPr>
                <w:sz w:val="16"/>
                <w:szCs w:val="16"/>
              </w:rPr>
            </w:pPr>
          </w:p>
        </w:tc>
        <w:tc>
          <w:tcPr>
            <w:tcW w:w="826" w:type="dxa"/>
            <w:shd w:val="clear" w:color="auto" w:fill="00B050"/>
          </w:tcPr>
          <w:p w14:paraId="73E713E2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349B1678" w14:textId="408FFC27" w:rsidR="00507708" w:rsidRPr="007A6B56" w:rsidRDefault="00434334" w:rsidP="00507708">
            <w:pPr>
              <w:jc w:val="center"/>
              <w:rPr>
                <w:sz w:val="20"/>
                <w:szCs w:val="20"/>
                <w:highlight w:val="green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945" w:type="dxa"/>
            <w:shd w:val="clear" w:color="auto" w:fill="00B050"/>
          </w:tcPr>
          <w:p w14:paraId="34B947FB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3B95CD2D" w14:textId="39AD20C7" w:rsidR="00507708" w:rsidRPr="007A6B56" w:rsidRDefault="00434334" w:rsidP="00507708">
            <w:pPr>
              <w:jc w:val="center"/>
              <w:rPr>
                <w:sz w:val="20"/>
                <w:szCs w:val="20"/>
                <w:highlight w:val="green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2471" w:type="dxa"/>
          </w:tcPr>
          <w:p w14:paraId="7CED0472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2BD08619" w14:textId="77777777" w:rsidR="00507708" w:rsidRPr="00721F26" w:rsidRDefault="00507708" w:rsidP="00507708">
            <w:pPr>
              <w:rPr>
                <w:sz w:val="16"/>
                <w:szCs w:val="16"/>
              </w:rPr>
            </w:pPr>
          </w:p>
          <w:p w14:paraId="79B52A25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8945C95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EB09911" w14:textId="082EFBD5" w:rsidR="00507708" w:rsidRPr="00DF0FE6" w:rsidRDefault="00507708" w:rsidP="00507708">
            <w:pPr>
              <w:rPr>
                <w:sz w:val="16"/>
                <w:szCs w:val="16"/>
              </w:rPr>
            </w:pPr>
          </w:p>
        </w:tc>
        <w:tc>
          <w:tcPr>
            <w:tcW w:w="1415" w:type="dxa"/>
          </w:tcPr>
          <w:p w14:paraId="67ED1251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0CE491E8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37BE3B03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17EAB1BE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171F2D24" w14:textId="69E2EF71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</w:p>
          <w:p w14:paraId="22138D5B" w14:textId="77777777" w:rsidR="00507708" w:rsidRDefault="00507708" w:rsidP="00507708">
            <w:pPr>
              <w:jc w:val="center"/>
              <w:rPr>
                <w:sz w:val="20"/>
                <w:szCs w:val="20"/>
              </w:rPr>
            </w:pPr>
          </w:p>
          <w:p w14:paraId="63229647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38E79E9A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7E2C6B89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19B3C52E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20A0272A" w14:textId="73088F61" w:rsidR="00507708" w:rsidRPr="0032639E" w:rsidRDefault="00507708" w:rsidP="0050770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3B602884" w14:textId="77777777" w:rsidR="009071D4" w:rsidRDefault="009071D4"/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1"/>
        <w:gridCol w:w="873"/>
        <w:gridCol w:w="851"/>
        <w:gridCol w:w="2331"/>
        <w:gridCol w:w="929"/>
        <w:gridCol w:w="850"/>
        <w:gridCol w:w="2482"/>
        <w:gridCol w:w="1421"/>
      </w:tblGrid>
      <w:tr w:rsidR="009071D4" w:rsidRPr="000C7085" w14:paraId="67825C5B" w14:textId="77777777" w:rsidTr="00EF0981">
        <w:trPr>
          <w:cantSplit/>
          <w:trHeight w:val="567"/>
          <w:jc w:val="center"/>
        </w:trPr>
        <w:tc>
          <w:tcPr>
            <w:tcW w:w="2833" w:type="dxa"/>
            <w:vMerge w:val="restart"/>
            <w:vAlign w:val="center"/>
          </w:tcPr>
          <w:p w14:paraId="72FF140F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br w:type="page"/>
            </w:r>
            <w:r w:rsidRPr="00116E0D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101" w:type="dxa"/>
            <w:vMerge w:val="restart"/>
            <w:vAlign w:val="center"/>
          </w:tcPr>
          <w:p w14:paraId="3EB187EC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B847F8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31" w:type="dxa"/>
            <w:vMerge w:val="restart"/>
            <w:vAlign w:val="center"/>
          </w:tcPr>
          <w:p w14:paraId="27ADC9C4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122216B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82" w:type="dxa"/>
            <w:vMerge w:val="restart"/>
            <w:vAlign w:val="center"/>
          </w:tcPr>
          <w:p w14:paraId="2568EF13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21" w:type="dxa"/>
            <w:vMerge w:val="restart"/>
            <w:vAlign w:val="center"/>
          </w:tcPr>
          <w:p w14:paraId="45A86047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9071D4" w:rsidRPr="000C7085" w14:paraId="23538E88" w14:textId="77777777" w:rsidTr="00EF0981">
        <w:trPr>
          <w:cantSplit/>
          <w:trHeight w:val="414"/>
          <w:jc w:val="center"/>
        </w:trPr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0F1E03BA" w14:textId="77777777" w:rsidR="009071D4" w:rsidRPr="000C7085" w:rsidRDefault="009071D4" w:rsidP="00EF0981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0D81A2EE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41544C51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16E0D">
              <w:rPr>
                <w:b/>
                <w:sz w:val="16"/>
                <w:szCs w:val="16"/>
              </w:rPr>
              <w:t>Likeli</w:t>
            </w:r>
            <w:proofErr w:type="spellEnd"/>
            <w:r w:rsidRPr="00116E0D">
              <w:rPr>
                <w:b/>
                <w:sz w:val="16"/>
                <w:szCs w:val="16"/>
              </w:rPr>
              <w:t>-hood</w:t>
            </w:r>
          </w:p>
          <w:p w14:paraId="5A00A0AE" w14:textId="77777777" w:rsidR="009071D4" w:rsidRPr="00116E0D" w:rsidRDefault="0007120E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5212A92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Impact</w:t>
            </w:r>
          </w:p>
          <w:p w14:paraId="446B0A71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597C5E00" w14:textId="77777777" w:rsidR="009071D4" w:rsidRPr="00116E0D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14:paraId="132F14BF" w14:textId="77777777" w:rsidR="009071D4" w:rsidRPr="00116E0D" w:rsidRDefault="009071D4" w:rsidP="00EF09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103BA8B3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16E0D">
              <w:rPr>
                <w:b/>
                <w:sz w:val="16"/>
                <w:szCs w:val="16"/>
              </w:rPr>
              <w:t>Likeli</w:t>
            </w:r>
            <w:proofErr w:type="spellEnd"/>
            <w:r w:rsidRPr="00116E0D">
              <w:rPr>
                <w:b/>
                <w:sz w:val="16"/>
                <w:szCs w:val="16"/>
              </w:rPr>
              <w:t>-hood</w:t>
            </w:r>
          </w:p>
          <w:p w14:paraId="5BC38F2D" w14:textId="324DFD2F" w:rsidR="009071D4" w:rsidRPr="00116E0D" w:rsidRDefault="00A163A0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589B5E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  <w:r w:rsidRPr="00116E0D">
              <w:rPr>
                <w:b/>
                <w:sz w:val="16"/>
                <w:szCs w:val="16"/>
              </w:rPr>
              <w:t>Impact</w:t>
            </w:r>
          </w:p>
          <w:p w14:paraId="7A4D662C" w14:textId="77777777" w:rsidR="009071D4" w:rsidRDefault="009071D4" w:rsidP="00EF0981">
            <w:pPr>
              <w:jc w:val="center"/>
              <w:rPr>
                <w:b/>
                <w:sz w:val="16"/>
                <w:szCs w:val="16"/>
              </w:rPr>
            </w:pPr>
          </w:p>
          <w:p w14:paraId="06559E19" w14:textId="62F77FE5" w:rsidR="009071D4" w:rsidRPr="00116E0D" w:rsidRDefault="00C83E8B" w:rsidP="00EF09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1D9EDF27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72E3AC3D" w14:textId="77777777" w:rsidR="009071D4" w:rsidRPr="000C7085" w:rsidRDefault="009071D4" w:rsidP="00EF0981">
            <w:pPr>
              <w:rPr>
                <w:sz w:val="20"/>
                <w:szCs w:val="20"/>
              </w:rPr>
            </w:pPr>
          </w:p>
        </w:tc>
      </w:tr>
      <w:tr w:rsidR="00507708" w:rsidRPr="000C7085" w14:paraId="19C51473" w14:textId="77777777" w:rsidTr="001D08AC">
        <w:trPr>
          <w:cantSplit/>
          <w:trHeight w:val="5943"/>
          <w:jc w:val="center"/>
        </w:trPr>
        <w:tc>
          <w:tcPr>
            <w:tcW w:w="2833" w:type="dxa"/>
          </w:tcPr>
          <w:p w14:paraId="578FC04F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40D18CC9" w14:textId="1B48D7F2" w:rsidR="00507708" w:rsidRPr="00E0326C" w:rsidRDefault="00507708" w:rsidP="00507708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 w:rsidRPr="00280EC1">
              <w:rPr>
                <w:b/>
                <w:sz w:val="16"/>
                <w:szCs w:val="16"/>
              </w:rPr>
              <w:t>CR5</w:t>
            </w:r>
            <w:r>
              <w:rPr>
                <w:b/>
                <w:sz w:val="16"/>
                <w:szCs w:val="16"/>
              </w:rPr>
              <w:t xml:space="preserve">     </w:t>
            </w:r>
            <w:r w:rsidRPr="00E0326C">
              <w:rPr>
                <w:b/>
                <w:color w:val="548DD4" w:themeColor="text2" w:themeTint="99"/>
                <w:sz w:val="16"/>
                <w:szCs w:val="16"/>
              </w:rPr>
              <w:t>Owner – A Hamilton</w:t>
            </w:r>
            <w:r>
              <w:rPr>
                <w:b/>
                <w:color w:val="548DD4" w:themeColor="text2" w:themeTint="99"/>
                <w:sz w:val="16"/>
                <w:szCs w:val="16"/>
              </w:rPr>
              <w:t xml:space="preserve"> </w:t>
            </w:r>
          </w:p>
          <w:p w14:paraId="4212DF0D" w14:textId="77777777" w:rsidR="00507708" w:rsidRPr="00280EC1" w:rsidRDefault="00507708" w:rsidP="00507708">
            <w:pPr>
              <w:rPr>
                <w:b/>
                <w:sz w:val="16"/>
                <w:szCs w:val="16"/>
              </w:rPr>
            </w:pPr>
          </w:p>
          <w:p w14:paraId="6903BC01" w14:textId="438808B9" w:rsidR="00507708" w:rsidRPr="00280EC1" w:rsidRDefault="00507708" w:rsidP="00507708">
            <w:pPr>
              <w:rPr>
                <w:sz w:val="16"/>
                <w:szCs w:val="16"/>
                <w:u w:val="single"/>
              </w:rPr>
            </w:pPr>
            <w:r w:rsidRPr="00280EC1">
              <w:rPr>
                <w:sz w:val="16"/>
                <w:szCs w:val="16"/>
                <w:u w:val="single"/>
              </w:rPr>
              <w:t>Failure to achieve necessary standards of governance</w:t>
            </w:r>
            <w:r>
              <w:rPr>
                <w:sz w:val="16"/>
                <w:szCs w:val="16"/>
                <w:u w:val="single"/>
              </w:rPr>
              <w:t xml:space="preserve"> and failure to comply with the Association’s rules</w:t>
            </w:r>
          </w:p>
          <w:p w14:paraId="4F505ABD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58B5DF79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Related Issues:</w:t>
            </w:r>
          </w:p>
          <w:p w14:paraId="544B047D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5525749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72EB84C0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CHA follows inappropriate policies and procedures </w:t>
            </w:r>
          </w:p>
          <w:p w14:paraId="5050B60E" w14:textId="77777777" w:rsidR="00507708" w:rsidRPr="00280EC1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43651E1D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Data breach (personal and sensitive data) by CHA </w:t>
            </w:r>
          </w:p>
          <w:p w14:paraId="19410F03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6FE99CB6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CHA Board lacks necessary skills and experience </w:t>
            </w:r>
          </w:p>
          <w:p w14:paraId="702DDBEA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2A5A8C22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Failure to establish proper title to Association’s assets</w:t>
            </w:r>
          </w:p>
          <w:p w14:paraId="6EBEAC05" w14:textId="77777777" w:rsidR="00507708" w:rsidRPr="00280EC1" w:rsidRDefault="00507708" w:rsidP="00507708">
            <w:pPr>
              <w:rPr>
                <w:sz w:val="16"/>
                <w:szCs w:val="16"/>
              </w:rPr>
            </w:pPr>
          </w:p>
          <w:p w14:paraId="23DA3A73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Breach of Charity Commission requirements by CHA </w:t>
            </w:r>
          </w:p>
          <w:p w14:paraId="0601005C" w14:textId="77777777" w:rsidR="00507708" w:rsidRPr="00280EC1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6F776DD6" w14:textId="77777777" w:rsidR="00507708" w:rsidRPr="00280EC1" w:rsidRDefault="00507708" w:rsidP="00507708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 xml:space="preserve">Significant/material fraud </w:t>
            </w:r>
          </w:p>
          <w:p w14:paraId="53BD8F38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2A2C4783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7FC04334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0DDF2132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44094604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32CFF2E7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6EA64D86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7CF90410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  <w:p w14:paraId="781DD9B6" w14:textId="77777777" w:rsidR="00507708" w:rsidRPr="00280EC1" w:rsidRDefault="00507708" w:rsidP="00507708">
            <w:pPr>
              <w:pStyle w:val="Default"/>
              <w:rPr>
                <w:i/>
                <w:sz w:val="16"/>
                <w:szCs w:val="16"/>
              </w:rPr>
            </w:pPr>
          </w:p>
        </w:tc>
        <w:tc>
          <w:tcPr>
            <w:tcW w:w="2101" w:type="dxa"/>
          </w:tcPr>
          <w:p w14:paraId="2C361DB8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331EE666" w14:textId="23588491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Pr="00BD665C">
              <w:rPr>
                <w:sz w:val="16"/>
                <w:szCs w:val="16"/>
              </w:rPr>
              <w:t>on-eligibility for adaptations grant</w:t>
            </w:r>
          </w:p>
          <w:p w14:paraId="4379A6A1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2CFA4495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Possibility of </w:t>
            </w:r>
            <w:r w:rsidRPr="00BD665C">
              <w:rPr>
                <w:sz w:val="16"/>
                <w:szCs w:val="16"/>
              </w:rPr>
              <w:t>stagnant operations, declining capacity and loss of focus</w:t>
            </w:r>
          </w:p>
          <w:p w14:paraId="1825D6A8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7EA8AC4A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</w:t>
            </w:r>
            <w:r w:rsidRPr="00BD665C">
              <w:rPr>
                <w:sz w:val="16"/>
                <w:szCs w:val="16"/>
              </w:rPr>
              <w:t xml:space="preserve"> breaches in legislation/ non</w:t>
            </w:r>
            <w:r>
              <w:rPr>
                <w:sz w:val="16"/>
                <w:szCs w:val="16"/>
              </w:rPr>
              <w:t>-</w:t>
            </w:r>
            <w:r w:rsidRPr="00BD665C">
              <w:rPr>
                <w:sz w:val="16"/>
                <w:szCs w:val="16"/>
              </w:rPr>
              <w:t>compliance with HA Guide</w:t>
            </w:r>
          </w:p>
          <w:p w14:paraId="27E69B1B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4D916FA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BD665C">
              <w:rPr>
                <w:sz w:val="16"/>
                <w:szCs w:val="16"/>
              </w:rPr>
              <w:t>ines and possible damage to reputation</w:t>
            </w:r>
          </w:p>
          <w:p w14:paraId="27534931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12BA482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Failure of Trustees to fulfil control functions</w:t>
            </w:r>
          </w:p>
          <w:p w14:paraId="4252E28C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00C9EE1A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Possible difficulties in raising private finance or in progressing business combinations</w:t>
            </w:r>
          </w:p>
          <w:p w14:paraId="5DC01BBB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2DF4CF4B" w14:textId="77777777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BD665C">
              <w:rPr>
                <w:sz w:val="16"/>
                <w:szCs w:val="16"/>
              </w:rPr>
              <w:t>ossible loss of charitable status</w:t>
            </w:r>
            <w:r>
              <w:rPr>
                <w:sz w:val="16"/>
                <w:szCs w:val="16"/>
              </w:rPr>
              <w:t xml:space="preserve"> </w:t>
            </w:r>
          </w:p>
          <w:p w14:paraId="23C146F1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8CB4518" w14:textId="77777777" w:rsidR="00507708" w:rsidRPr="0011784E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</w:t>
            </w:r>
            <w:r w:rsidRPr="0011784E">
              <w:rPr>
                <w:sz w:val="16"/>
                <w:szCs w:val="16"/>
              </w:rPr>
              <w:t>putational damage</w:t>
            </w:r>
          </w:p>
          <w:p w14:paraId="392696BD" w14:textId="77777777" w:rsidR="00507708" w:rsidRPr="00BD665C" w:rsidRDefault="00507708" w:rsidP="00507708">
            <w:pPr>
              <w:rPr>
                <w:sz w:val="16"/>
                <w:szCs w:val="16"/>
              </w:rPr>
            </w:pPr>
          </w:p>
          <w:p w14:paraId="1871B584" w14:textId="77777777" w:rsidR="00507708" w:rsidRPr="001D74B9" w:rsidRDefault="00507708" w:rsidP="00507708">
            <w:pPr>
              <w:rPr>
                <w:sz w:val="16"/>
                <w:szCs w:val="16"/>
              </w:rPr>
            </w:pPr>
            <w:r w:rsidRPr="001D74B9">
              <w:rPr>
                <w:sz w:val="16"/>
                <w:szCs w:val="16"/>
              </w:rPr>
              <w:t>Conflicts of interest arising on Board / lack of effective management of conflicts of interest</w:t>
            </w:r>
          </w:p>
          <w:p w14:paraId="5D4D4F29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79E2B94C" w14:textId="77777777" w:rsidR="00507708" w:rsidRPr="00A94B36" w:rsidRDefault="00507708" w:rsidP="00507708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BD665C">
              <w:rPr>
                <w:sz w:val="16"/>
                <w:szCs w:val="16"/>
              </w:rPr>
              <w:t>inancial loss</w:t>
            </w:r>
          </w:p>
          <w:p w14:paraId="09EB9DE9" w14:textId="77777777" w:rsidR="00507708" w:rsidRPr="00A94B36" w:rsidRDefault="00507708" w:rsidP="00507708">
            <w:pPr>
              <w:rPr>
                <w:i/>
                <w:color w:val="FF0000"/>
                <w:sz w:val="20"/>
                <w:szCs w:val="20"/>
              </w:rPr>
            </w:pPr>
          </w:p>
          <w:p w14:paraId="2F15AC84" w14:textId="77777777" w:rsidR="00507708" w:rsidRPr="000C7085" w:rsidRDefault="00507708" w:rsidP="00507708">
            <w:pPr>
              <w:rPr>
                <w:i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FC000"/>
          </w:tcPr>
          <w:p w14:paraId="6D88189F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14:paraId="19256F58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7FDEAA71" w14:textId="5112FFD6" w:rsidR="00507708" w:rsidRDefault="00507708" w:rsidP="00507708">
            <w:pPr>
              <w:rPr>
                <w:sz w:val="16"/>
                <w:szCs w:val="16"/>
              </w:rPr>
            </w:pPr>
            <w:r w:rsidRPr="00BD665C">
              <w:rPr>
                <w:sz w:val="16"/>
                <w:szCs w:val="16"/>
              </w:rPr>
              <w:t>Board composit</w:t>
            </w:r>
            <w:r>
              <w:rPr>
                <w:sz w:val="16"/>
                <w:szCs w:val="16"/>
              </w:rPr>
              <w:t xml:space="preserve">ion ensures a strong level of Board awareness, skills and experience </w:t>
            </w:r>
          </w:p>
          <w:p w14:paraId="1C3DABDC" w14:textId="77777777" w:rsidR="00507708" w:rsidRPr="00042B54" w:rsidRDefault="00507708" w:rsidP="00507708">
            <w:pPr>
              <w:rPr>
                <w:sz w:val="16"/>
                <w:szCs w:val="16"/>
              </w:rPr>
            </w:pPr>
            <w:r w:rsidRPr="00042B54">
              <w:rPr>
                <w:sz w:val="16"/>
                <w:szCs w:val="16"/>
              </w:rPr>
              <w:t>CHA Governance Handbook provided to all Board members and governance training provided</w:t>
            </w:r>
          </w:p>
          <w:p w14:paraId="04F6E5AD" w14:textId="77777777" w:rsidR="00507708" w:rsidRPr="00042B54" w:rsidRDefault="00507708" w:rsidP="00507708">
            <w:pPr>
              <w:rPr>
                <w:sz w:val="16"/>
                <w:szCs w:val="16"/>
              </w:rPr>
            </w:pPr>
          </w:p>
          <w:p w14:paraId="0ED5CDA8" w14:textId="77777777" w:rsidR="00507708" w:rsidRPr="00042B54" w:rsidRDefault="00507708" w:rsidP="00507708">
            <w:pPr>
              <w:rPr>
                <w:sz w:val="16"/>
                <w:szCs w:val="16"/>
              </w:rPr>
            </w:pPr>
            <w:r w:rsidRPr="00042B54">
              <w:rPr>
                <w:sz w:val="16"/>
                <w:szCs w:val="16"/>
              </w:rPr>
              <w:t>Board awareness of new Regulatory Standards and approval of RSAR</w:t>
            </w:r>
          </w:p>
          <w:p w14:paraId="3B3F5529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07B2E967" w14:textId="7B0D2E2F" w:rsidR="00507708" w:rsidRPr="00BD665C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Regular </w:t>
            </w:r>
            <w:r w:rsidRPr="00BD665C">
              <w:rPr>
                <w:sz w:val="16"/>
                <w:szCs w:val="16"/>
              </w:rPr>
              <w:t>Board meetings</w:t>
            </w:r>
            <w:r>
              <w:rPr>
                <w:sz w:val="16"/>
                <w:szCs w:val="16"/>
              </w:rPr>
              <w:t xml:space="preserve"> with structured agenda, minutes and reporting of any potential conflicts of interest</w:t>
            </w:r>
          </w:p>
          <w:p w14:paraId="75B0D04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1B335F62" w14:textId="19ED58CB" w:rsidR="00507708" w:rsidRPr="00BD665C" w:rsidRDefault="00507708" w:rsidP="00507708">
            <w:pPr>
              <w:rPr>
                <w:sz w:val="16"/>
                <w:szCs w:val="16"/>
              </w:rPr>
            </w:pPr>
            <w:r w:rsidRPr="00BD665C">
              <w:rPr>
                <w:sz w:val="16"/>
                <w:szCs w:val="16"/>
              </w:rPr>
              <w:t xml:space="preserve">Board </w:t>
            </w:r>
            <w:r>
              <w:rPr>
                <w:sz w:val="16"/>
                <w:szCs w:val="16"/>
              </w:rPr>
              <w:t>approval</w:t>
            </w:r>
            <w:r w:rsidRPr="00BD665C">
              <w:rPr>
                <w:sz w:val="16"/>
                <w:szCs w:val="16"/>
              </w:rPr>
              <w:t xml:space="preserve"> of LTFP</w:t>
            </w:r>
            <w:r>
              <w:rPr>
                <w:sz w:val="16"/>
                <w:szCs w:val="16"/>
              </w:rPr>
              <w:t xml:space="preserve"> and income and expenditure budgets </w:t>
            </w:r>
          </w:p>
          <w:p w14:paraId="1CDEE495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2DF3E187" w14:textId="54CBD552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Board </w:t>
            </w:r>
            <w:proofErr w:type="spellStart"/>
            <w:r>
              <w:rPr>
                <w:sz w:val="16"/>
                <w:szCs w:val="16"/>
              </w:rPr>
              <w:t>self appraisal</w:t>
            </w:r>
            <w:proofErr w:type="spellEnd"/>
            <w:r>
              <w:rPr>
                <w:sz w:val="16"/>
                <w:szCs w:val="16"/>
              </w:rPr>
              <w:t xml:space="preserve"> exercise undertaken yearly.</w:t>
            </w:r>
          </w:p>
          <w:p w14:paraId="2AC39F4E" w14:textId="77777777" w:rsidR="00507708" w:rsidRPr="00E4727D" w:rsidRDefault="00507708" w:rsidP="00507708">
            <w:pPr>
              <w:rPr>
                <w:sz w:val="16"/>
                <w:szCs w:val="16"/>
              </w:rPr>
            </w:pPr>
          </w:p>
          <w:p w14:paraId="001FB0C5" w14:textId="7FDCE2A8" w:rsidR="00507708" w:rsidRPr="00BD665C" w:rsidRDefault="001D08AC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Association has achieved a top grading in DfC RSAR</w:t>
            </w:r>
          </w:p>
          <w:p w14:paraId="5ACD15EF" w14:textId="77777777" w:rsidR="00507708" w:rsidRPr="00BD665C" w:rsidRDefault="00507708" w:rsidP="00507708">
            <w:pPr>
              <w:rPr>
                <w:sz w:val="16"/>
                <w:szCs w:val="16"/>
              </w:rPr>
            </w:pPr>
          </w:p>
          <w:p w14:paraId="164879C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574A447" w14:textId="2F007E41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Security of the office premises and the use of locked filing cabinets to store sensitive information </w:t>
            </w:r>
          </w:p>
          <w:p w14:paraId="16CF219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30E219C8" w14:textId="77777777" w:rsidR="00507708" w:rsidRPr="001D74B9" w:rsidRDefault="00507708" w:rsidP="00307C9A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00B050"/>
          </w:tcPr>
          <w:p w14:paraId="10084030" w14:textId="77777777" w:rsidR="00507708" w:rsidRPr="001D08AC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6D03DEF3" w14:textId="4891870F" w:rsidR="00507708" w:rsidRPr="001D08AC" w:rsidRDefault="00434334" w:rsidP="00507708">
            <w:pPr>
              <w:jc w:val="center"/>
              <w:rPr>
                <w:color w:val="FFC000"/>
                <w:sz w:val="20"/>
                <w:szCs w:val="20"/>
              </w:rPr>
            </w:pPr>
            <w:r w:rsidRPr="001D08AC">
              <w:rPr>
                <w:sz w:val="52"/>
                <w:szCs w:val="52"/>
              </w:rPr>
              <w:t>↔</w:t>
            </w:r>
          </w:p>
        </w:tc>
        <w:tc>
          <w:tcPr>
            <w:tcW w:w="850" w:type="dxa"/>
            <w:shd w:val="clear" w:color="auto" w:fill="00B050"/>
          </w:tcPr>
          <w:p w14:paraId="52C55923" w14:textId="77777777" w:rsidR="00507708" w:rsidRPr="001D08AC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488D138D" w14:textId="5057C6A4" w:rsidR="00507708" w:rsidRPr="001D08AC" w:rsidRDefault="00434334" w:rsidP="00507708">
            <w:pPr>
              <w:jc w:val="center"/>
              <w:rPr>
                <w:color w:val="FFC000"/>
                <w:sz w:val="20"/>
                <w:szCs w:val="20"/>
              </w:rPr>
            </w:pPr>
            <w:r w:rsidRPr="001D08AC">
              <w:rPr>
                <w:sz w:val="52"/>
                <w:szCs w:val="52"/>
              </w:rPr>
              <w:t>↔</w:t>
            </w:r>
          </w:p>
        </w:tc>
        <w:tc>
          <w:tcPr>
            <w:tcW w:w="2482" w:type="dxa"/>
          </w:tcPr>
          <w:p w14:paraId="6733EB0D" w14:textId="77777777" w:rsidR="00507708" w:rsidRPr="00BD665C" w:rsidRDefault="00507708" w:rsidP="00507708">
            <w:pPr>
              <w:rPr>
                <w:sz w:val="16"/>
                <w:szCs w:val="16"/>
              </w:rPr>
            </w:pPr>
          </w:p>
          <w:p w14:paraId="01C2BE40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2709420B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29375A9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73081B7" w14:textId="056AE2B9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14:paraId="0DE3CA2D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928CD39" w14:textId="32E91438" w:rsidR="00507708" w:rsidRDefault="00507708" w:rsidP="00507708">
            <w:pPr>
              <w:rPr>
                <w:sz w:val="16"/>
                <w:szCs w:val="16"/>
              </w:rPr>
            </w:pPr>
          </w:p>
          <w:p w14:paraId="74E79BB3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3D8E1BF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AED275E" w14:textId="293A2078" w:rsidR="00507708" w:rsidRPr="00752E29" w:rsidRDefault="00507708" w:rsidP="005077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070C0B7B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4212859" w14:textId="77777777" w:rsidR="00507708" w:rsidRPr="00BD665C" w:rsidRDefault="00507708" w:rsidP="00507708">
            <w:pPr>
              <w:rPr>
                <w:sz w:val="16"/>
                <w:szCs w:val="16"/>
              </w:rPr>
            </w:pPr>
          </w:p>
          <w:p w14:paraId="3715E727" w14:textId="5509D738" w:rsidR="00507708" w:rsidRDefault="00507708" w:rsidP="00507708">
            <w:pPr>
              <w:jc w:val="center"/>
              <w:rPr>
                <w:sz w:val="16"/>
                <w:szCs w:val="16"/>
              </w:rPr>
            </w:pPr>
            <w:r w:rsidRPr="0078703D">
              <w:rPr>
                <w:sz w:val="16"/>
                <w:szCs w:val="16"/>
              </w:rPr>
              <w:t xml:space="preserve"> </w:t>
            </w:r>
          </w:p>
          <w:p w14:paraId="170251EE" w14:textId="77777777" w:rsidR="00507708" w:rsidRPr="00A12BC8" w:rsidRDefault="00507708" w:rsidP="00507708">
            <w:pPr>
              <w:rPr>
                <w:sz w:val="18"/>
                <w:szCs w:val="18"/>
              </w:rPr>
            </w:pPr>
          </w:p>
          <w:p w14:paraId="35250276" w14:textId="77777777" w:rsidR="00507708" w:rsidRPr="00A12BC8" w:rsidRDefault="00507708" w:rsidP="00507708">
            <w:pPr>
              <w:jc w:val="center"/>
              <w:rPr>
                <w:sz w:val="18"/>
                <w:szCs w:val="18"/>
              </w:rPr>
            </w:pPr>
          </w:p>
          <w:p w14:paraId="037769AE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77213EE0" w14:textId="77777777" w:rsidR="00507708" w:rsidRDefault="00507708" w:rsidP="00507708">
            <w:pPr>
              <w:jc w:val="center"/>
              <w:rPr>
                <w:sz w:val="18"/>
                <w:szCs w:val="18"/>
              </w:rPr>
            </w:pPr>
          </w:p>
          <w:p w14:paraId="38CFAD65" w14:textId="77777777" w:rsidR="00507708" w:rsidRDefault="00507708" w:rsidP="00507708">
            <w:pPr>
              <w:jc w:val="center"/>
              <w:rPr>
                <w:sz w:val="18"/>
                <w:szCs w:val="18"/>
              </w:rPr>
            </w:pPr>
          </w:p>
          <w:p w14:paraId="770947A2" w14:textId="77777777" w:rsidR="00507708" w:rsidRDefault="00507708" w:rsidP="00507708">
            <w:pPr>
              <w:jc w:val="center"/>
              <w:rPr>
                <w:sz w:val="18"/>
                <w:szCs w:val="18"/>
              </w:rPr>
            </w:pPr>
          </w:p>
          <w:p w14:paraId="1537D3CD" w14:textId="35FC6E04" w:rsidR="00507708" w:rsidRPr="009925F4" w:rsidRDefault="00507708" w:rsidP="0050770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8AE435D" w14:textId="77777777" w:rsidR="009071D4" w:rsidRDefault="009071D4" w:rsidP="009071D4"/>
    <w:p w14:paraId="19495F78" w14:textId="77777777" w:rsidR="00E1118F" w:rsidRDefault="00E1118F"/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1"/>
        <w:gridCol w:w="873"/>
        <w:gridCol w:w="851"/>
        <w:gridCol w:w="2331"/>
        <w:gridCol w:w="929"/>
        <w:gridCol w:w="850"/>
        <w:gridCol w:w="2482"/>
        <w:gridCol w:w="1421"/>
      </w:tblGrid>
      <w:tr w:rsidR="00E1118F" w:rsidRPr="000C7085" w14:paraId="428909F5" w14:textId="77777777" w:rsidTr="009C41AB">
        <w:trPr>
          <w:cantSplit/>
          <w:trHeight w:val="567"/>
          <w:jc w:val="center"/>
        </w:trPr>
        <w:tc>
          <w:tcPr>
            <w:tcW w:w="2833" w:type="dxa"/>
            <w:vMerge w:val="restart"/>
            <w:vAlign w:val="center"/>
          </w:tcPr>
          <w:p w14:paraId="2EE02E1A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lastRenderedPageBreak/>
              <w:br w:type="page"/>
            </w:r>
            <w:r w:rsidRPr="00752E29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101" w:type="dxa"/>
            <w:vMerge w:val="restart"/>
            <w:vAlign w:val="center"/>
          </w:tcPr>
          <w:p w14:paraId="69555510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AD3ACE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31" w:type="dxa"/>
            <w:vMerge w:val="restart"/>
            <w:vAlign w:val="center"/>
          </w:tcPr>
          <w:p w14:paraId="55B5AB34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3575D6D6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82" w:type="dxa"/>
            <w:vMerge w:val="restart"/>
            <w:vAlign w:val="center"/>
          </w:tcPr>
          <w:p w14:paraId="04BFADA2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21" w:type="dxa"/>
            <w:vMerge w:val="restart"/>
            <w:vAlign w:val="center"/>
          </w:tcPr>
          <w:p w14:paraId="4874C3D1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E1118F" w:rsidRPr="000C7085" w14:paraId="0403CCAB" w14:textId="77777777" w:rsidTr="009C41AB">
        <w:trPr>
          <w:cantSplit/>
          <w:trHeight w:val="409"/>
          <w:jc w:val="center"/>
        </w:trPr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1E4FDE76" w14:textId="77777777" w:rsidR="00E1118F" w:rsidRPr="000C7085" w:rsidRDefault="00E1118F" w:rsidP="009C41AB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79162244" w14:textId="77777777" w:rsidR="00E1118F" w:rsidRPr="000C7085" w:rsidRDefault="00E1118F" w:rsidP="009C41AB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612D7CE4" w14:textId="77777777" w:rsidR="00E1118F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52E29">
              <w:rPr>
                <w:b/>
                <w:sz w:val="16"/>
                <w:szCs w:val="16"/>
              </w:rPr>
              <w:t>Likeli</w:t>
            </w:r>
            <w:proofErr w:type="spellEnd"/>
            <w:r w:rsidRPr="00752E29">
              <w:rPr>
                <w:b/>
                <w:sz w:val="16"/>
                <w:szCs w:val="16"/>
              </w:rPr>
              <w:t>-hood</w:t>
            </w:r>
          </w:p>
          <w:p w14:paraId="291D3024" w14:textId="77777777" w:rsidR="00E1118F" w:rsidRPr="00752E29" w:rsidRDefault="0007120E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FCC8B79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Impact</w:t>
            </w:r>
          </w:p>
          <w:p w14:paraId="450F9C37" w14:textId="77777777" w:rsidR="00E1118F" w:rsidRDefault="00E1118F" w:rsidP="009C41AB">
            <w:pPr>
              <w:jc w:val="center"/>
              <w:rPr>
                <w:b/>
                <w:sz w:val="16"/>
                <w:szCs w:val="16"/>
              </w:rPr>
            </w:pPr>
          </w:p>
          <w:p w14:paraId="02E8BC1B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14:paraId="35850E48" w14:textId="77777777" w:rsidR="00E1118F" w:rsidRPr="00752E29" w:rsidRDefault="00E1118F" w:rsidP="009C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4C81BC05" w14:textId="77777777" w:rsidR="00E1118F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52E29">
              <w:rPr>
                <w:b/>
                <w:sz w:val="16"/>
                <w:szCs w:val="16"/>
              </w:rPr>
              <w:t>Likeli</w:t>
            </w:r>
            <w:proofErr w:type="spellEnd"/>
            <w:r w:rsidRPr="00752E29">
              <w:rPr>
                <w:b/>
                <w:sz w:val="16"/>
                <w:szCs w:val="16"/>
              </w:rPr>
              <w:t>-hood</w:t>
            </w:r>
          </w:p>
          <w:p w14:paraId="2816F0D2" w14:textId="39ED6B33" w:rsidR="00E1118F" w:rsidRPr="00752E29" w:rsidRDefault="00A163A0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3217C70" w14:textId="77777777" w:rsidR="00E1118F" w:rsidRPr="00752E29" w:rsidRDefault="00E1118F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Impact</w:t>
            </w:r>
          </w:p>
          <w:p w14:paraId="06AF877E" w14:textId="77777777" w:rsidR="00E1118F" w:rsidRDefault="00E1118F" w:rsidP="009C41AB">
            <w:pPr>
              <w:jc w:val="center"/>
              <w:rPr>
                <w:b/>
                <w:sz w:val="16"/>
                <w:szCs w:val="16"/>
              </w:rPr>
            </w:pPr>
          </w:p>
          <w:p w14:paraId="16EDA619" w14:textId="146324B1" w:rsidR="00E1118F" w:rsidRPr="00752E29" w:rsidRDefault="00C83E8B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3609BED6" w14:textId="77777777" w:rsidR="00E1118F" w:rsidRPr="000C7085" w:rsidRDefault="00E1118F" w:rsidP="009C41A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2EEAE299" w14:textId="77777777" w:rsidR="00E1118F" w:rsidRPr="000C7085" w:rsidRDefault="00E1118F" w:rsidP="009C41AB">
            <w:pPr>
              <w:rPr>
                <w:sz w:val="20"/>
                <w:szCs w:val="20"/>
              </w:rPr>
            </w:pPr>
          </w:p>
        </w:tc>
      </w:tr>
      <w:tr w:rsidR="00E1118F" w:rsidRPr="000C7085" w14:paraId="27602B41" w14:textId="77777777" w:rsidTr="00FC31DB">
        <w:trPr>
          <w:cantSplit/>
          <w:trHeight w:val="6523"/>
          <w:jc w:val="center"/>
        </w:trPr>
        <w:tc>
          <w:tcPr>
            <w:tcW w:w="2833" w:type="dxa"/>
          </w:tcPr>
          <w:p w14:paraId="20CF81BB" w14:textId="77777777" w:rsidR="00E1118F" w:rsidRPr="000C7085" w:rsidRDefault="00E1118F" w:rsidP="009C41AB">
            <w:pPr>
              <w:rPr>
                <w:sz w:val="20"/>
                <w:szCs w:val="20"/>
              </w:rPr>
            </w:pPr>
          </w:p>
          <w:p w14:paraId="53B0B2F5" w14:textId="77777777" w:rsidR="00E1118F" w:rsidRPr="000E25BE" w:rsidRDefault="00E1118F" w:rsidP="009C41AB">
            <w:pPr>
              <w:rPr>
                <w:b/>
                <w:sz w:val="16"/>
                <w:szCs w:val="16"/>
              </w:rPr>
            </w:pPr>
            <w:r w:rsidRPr="000E25BE">
              <w:rPr>
                <w:b/>
                <w:sz w:val="16"/>
                <w:szCs w:val="16"/>
              </w:rPr>
              <w:t>CR5 (continued)</w:t>
            </w:r>
          </w:p>
          <w:p w14:paraId="3CCE3A8B" w14:textId="77777777" w:rsidR="00E1118F" w:rsidRPr="000E25BE" w:rsidRDefault="00E1118F" w:rsidP="009C41AB">
            <w:pPr>
              <w:rPr>
                <w:b/>
                <w:sz w:val="16"/>
                <w:szCs w:val="16"/>
              </w:rPr>
            </w:pPr>
          </w:p>
          <w:p w14:paraId="4EA8C2A8" w14:textId="77777777" w:rsidR="00E1118F" w:rsidRPr="000E25BE" w:rsidRDefault="00E1118F" w:rsidP="009C41AB">
            <w:pPr>
              <w:rPr>
                <w:sz w:val="16"/>
                <w:szCs w:val="16"/>
                <w:u w:val="single"/>
              </w:rPr>
            </w:pPr>
            <w:r w:rsidRPr="000E25BE">
              <w:rPr>
                <w:sz w:val="16"/>
                <w:szCs w:val="16"/>
                <w:u w:val="single"/>
              </w:rPr>
              <w:t>Failure to achieve necessary standards of governance</w:t>
            </w:r>
          </w:p>
          <w:p w14:paraId="3B4090E8" w14:textId="77777777" w:rsidR="00E1118F" w:rsidRPr="000E25BE" w:rsidRDefault="00E1118F" w:rsidP="009C41AB">
            <w:pPr>
              <w:rPr>
                <w:sz w:val="16"/>
                <w:szCs w:val="16"/>
              </w:rPr>
            </w:pPr>
          </w:p>
          <w:p w14:paraId="3703E102" w14:textId="77777777" w:rsidR="00E1118F" w:rsidRPr="000E25BE" w:rsidRDefault="00E1118F" w:rsidP="009C41AB">
            <w:pPr>
              <w:rPr>
                <w:sz w:val="16"/>
                <w:szCs w:val="16"/>
              </w:rPr>
            </w:pPr>
            <w:r w:rsidRPr="000E25BE">
              <w:rPr>
                <w:sz w:val="16"/>
                <w:szCs w:val="16"/>
              </w:rPr>
              <w:t>Related Issues:</w:t>
            </w:r>
          </w:p>
          <w:p w14:paraId="2ADBE391" w14:textId="77777777" w:rsidR="00E1118F" w:rsidRDefault="00E1118F" w:rsidP="009C41AB">
            <w:pPr>
              <w:rPr>
                <w:sz w:val="20"/>
                <w:szCs w:val="20"/>
              </w:rPr>
            </w:pPr>
          </w:p>
          <w:p w14:paraId="50B60359" w14:textId="77777777" w:rsidR="00E1118F" w:rsidRDefault="00E1118F" w:rsidP="009C41AB">
            <w:pPr>
              <w:rPr>
                <w:sz w:val="20"/>
                <w:szCs w:val="20"/>
              </w:rPr>
            </w:pPr>
          </w:p>
          <w:p w14:paraId="71AB46B8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52C4F56E" w14:textId="77777777" w:rsidR="00E1118F" w:rsidRPr="00140940" w:rsidRDefault="00E1118F" w:rsidP="009C41AB">
            <w:pPr>
              <w:pStyle w:val="Default"/>
              <w:rPr>
                <w:sz w:val="20"/>
                <w:szCs w:val="20"/>
              </w:rPr>
            </w:pPr>
          </w:p>
          <w:p w14:paraId="69086F13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039A1E3F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4A871168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3AB3974D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16C03A9E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67958A79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6EEE444F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45BF6A4F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5B5E29D8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467838CE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0D2821E9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57A9B0C6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23EF808F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3623C59E" w14:textId="77777777" w:rsidR="00E1118F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  <w:p w14:paraId="156105CF" w14:textId="77777777" w:rsidR="00E1118F" w:rsidRPr="000C7085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101" w:type="dxa"/>
          </w:tcPr>
          <w:p w14:paraId="46288DA5" w14:textId="77777777" w:rsidR="00E1118F" w:rsidRDefault="00E1118F" w:rsidP="009C41AB">
            <w:pPr>
              <w:rPr>
                <w:i/>
                <w:sz w:val="20"/>
                <w:szCs w:val="20"/>
              </w:rPr>
            </w:pPr>
          </w:p>
          <w:p w14:paraId="1CCEDCAB" w14:textId="77777777" w:rsidR="00E1118F" w:rsidRPr="00140940" w:rsidRDefault="00E1118F" w:rsidP="009C41AB">
            <w:pPr>
              <w:pStyle w:val="Default"/>
              <w:rPr>
                <w:sz w:val="20"/>
                <w:szCs w:val="20"/>
              </w:rPr>
            </w:pPr>
          </w:p>
          <w:p w14:paraId="46F44AE9" w14:textId="77777777" w:rsidR="00E1118F" w:rsidRDefault="00E1118F" w:rsidP="009C41AB">
            <w:pPr>
              <w:rPr>
                <w:i/>
                <w:sz w:val="20"/>
                <w:szCs w:val="20"/>
              </w:rPr>
            </w:pPr>
          </w:p>
          <w:p w14:paraId="2BC933A1" w14:textId="77777777" w:rsidR="00033CD9" w:rsidRPr="00280EC1" w:rsidRDefault="00033CD9" w:rsidP="00033CD9">
            <w:pPr>
              <w:rPr>
                <w:sz w:val="16"/>
                <w:szCs w:val="16"/>
              </w:rPr>
            </w:pPr>
            <w:r w:rsidRPr="00280EC1">
              <w:rPr>
                <w:sz w:val="16"/>
                <w:szCs w:val="16"/>
              </w:rPr>
              <w:t>Unfavourable outcome of D</w:t>
            </w:r>
            <w:r>
              <w:rPr>
                <w:sz w:val="16"/>
                <w:szCs w:val="16"/>
              </w:rPr>
              <w:t>f</w:t>
            </w:r>
            <w:r w:rsidRPr="00280EC1">
              <w:rPr>
                <w:sz w:val="16"/>
                <w:szCs w:val="16"/>
              </w:rPr>
              <w:t xml:space="preserve">C </w:t>
            </w:r>
            <w:r>
              <w:rPr>
                <w:sz w:val="16"/>
                <w:szCs w:val="16"/>
              </w:rPr>
              <w:t>RSAR</w:t>
            </w:r>
          </w:p>
          <w:p w14:paraId="24EAAEBA" w14:textId="77777777" w:rsidR="00E1118F" w:rsidRPr="000C7085" w:rsidRDefault="00E1118F" w:rsidP="009C41AB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FFC000"/>
          </w:tcPr>
          <w:p w14:paraId="5A3DE67E" w14:textId="77777777" w:rsidR="00E1118F" w:rsidRPr="000C7085" w:rsidRDefault="00E1118F" w:rsidP="009C4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14:paraId="13C05036" w14:textId="77777777" w:rsidR="00E1118F" w:rsidRPr="000C7085" w:rsidRDefault="00E1118F" w:rsidP="009C4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37EA886" w14:textId="5FB154C6" w:rsidR="00E1118F" w:rsidRDefault="00E1118F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Ongoing r</w:t>
            </w:r>
            <w:r w:rsidRPr="00BD665C">
              <w:rPr>
                <w:sz w:val="16"/>
                <w:szCs w:val="16"/>
              </w:rPr>
              <w:t>eview of IT security arrangements</w:t>
            </w:r>
            <w:r>
              <w:rPr>
                <w:sz w:val="16"/>
                <w:szCs w:val="16"/>
              </w:rPr>
              <w:t xml:space="preserve"> with systems upgraded to include firewall, anti-virus software and password protection </w:t>
            </w:r>
          </w:p>
          <w:p w14:paraId="045A0811" w14:textId="77777777" w:rsidR="003D5507" w:rsidRDefault="003D5507" w:rsidP="009C41AB">
            <w:pPr>
              <w:rPr>
                <w:sz w:val="16"/>
                <w:szCs w:val="16"/>
              </w:rPr>
            </w:pPr>
          </w:p>
          <w:p w14:paraId="1D13E583" w14:textId="77777777" w:rsidR="00E1118F" w:rsidRDefault="00E1118F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Registration with Charity Commission approved July 2017</w:t>
            </w:r>
          </w:p>
          <w:p w14:paraId="1F589B59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254C671F" w14:textId="3BBC0B1E" w:rsidR="00E1118F" w:rsidRDefault="00E1118F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Strict adherence to financial authorisation limits, authorised cheque signatories and</w:t>
            </w:r>
            <w:r w:rsidRPr="00BD665C">
              <w:rPr>
                <w:sz w:val="16"/>
                <w:szCs w:val="16"/>
              </w:rPr>
              <w:t xml:space="preserve"> minimal</w:t>
            </w:r>
            <w:r>
              <w:rPr>
                <w:sz w:val="16"/>
                <w:szCs w:val="16"/>
              </w:rPr>
              <w:t xml:space="preserve"> levels of</w:t>
            </w:r>
            <w:r w:rsidRPr="00BD665C">
              <w:rPr>
                <w:sz w:val="16"/>
                <w:szCs w:val="16"/>
              </w:rPr>
              <w:t xml:space="preserve"> cash handling</w:t>
            </w:r>
          </w:p>
          <w:p w14:paraId="7F1CD62B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10511B85" w14:textId="5B112A57" w:rsidR="00E1118F" w:rsidRDefault="00732697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  <w:r w:rsidR="00E1118F">
              <w:rPr>
                <w:sz w:val="16"/>
                <w:szCs w:val="16"/>
              </w:rPr>
              <w:t>mplementation of all policies and procedures</w:t>
            </w:r>
          </w:p>
          <w:p w14:paraId="12998660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26C4C82D" w14:textId="1193B914" w:rsidR="00E1118F" w:rsidRDefault="00E1118F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Rolling annual Board training programme in place </w:t>
            </w:r>
          </w:p>
          <w:p w14:paraId="66401BC5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447641F6" w14:textId="77777777" w:rsidR="004365B6" w:rsidRDefault="004365B6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 review of rents</w:t>
            </w:r>
          </w:p>
          <w:p w14:paraId="07CD5BB4" w14:textId="77777777" w:rsidR="004365B6" w:rsidRDefault="004365B6" w:rsidP="009C41AB">
            <w:pPr>
              <w:rPr>
                <w:sz w:val="16"/>
                <w:szCs w:val="16"/>
              </w:rPr>
            </w:pPr>
          </w:p>
          <w:p w14:paraId="498C7AB1" w14:textId="77777777" w:rsidR="004365B6" w:rsidRDefault="004365B6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Planned programme of review of Policies</w:t>
            </w:r>
          </w:p>
          <w:p w14:paraId="4C59DC9C" w14:textId="77777777" w:rsidR="00677490" w:rsidRDefault="00677490" w:rsidP="009C41AB">
            <w:pPr>
              <w:rPr>
                <w:sz w:val="16"/>
                <w:szCs w:val="16"/>
              </w:rPr>
            </w:pPr>
          </w:p>
          <w:p w14:paraId="5AE156E5" w14:textId="77777777" w:rsidR="00677490" w:rsidRDefault="00677490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Annual reporting to CC</w:t>
            </w:r>
          </w:p>
          <w:p w14:paraId="5DC66086" w14:textId="77777777" w:rsidR="00802A5F" w:rsidRDefault="00802A5F" w:rsidP="009C41AB">
            <w:pPr>
              <w:rPr>
                <w:sz w:val="16"/>
                <w:szCs w:val="16"/>
              </w:rPr>
            </w:pPr>
          </w:p>
          <w:p w14:paraId="2CC7D4AE" w14:textId="77777777" w:rsidR="00802A5F" w:rsidRDefault="00802A5F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Signed JMAs in place </w:t>
            </w:r>
          </w:p>
          <w:p w14:paraId="16D98A4D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0F1F3FA4" w14:textId="30FCE3C1" w:rsidR="00AA2546" w:rsidRDefault="00AA2546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Independent review of Board effectiveness undertaken with positive results</w:t>
            </w:r>
          </w:p>
          <w:p w14:paraId="7251AB34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2863C062" w14:textId="1C51F8CD" w:rsidR="00AA2546" w:rsidRDefault="00FC31DB" w:rsidP="009C41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GDPR regulations fully implemented. </w:t>
            </w:r>
          </w:p>
          <w:p w14:paraId="23DFB8BC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2C17E501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759C835E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1AD7C722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6F46B2BF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013300C9" w14:textId="77777777" w:rsidR="00AA2546" w:rsidRDefault="00AA2546" w:rsidP="009C41AB">
            <w:pPr>
              <w:rPr>
                <w:sz w:val="16"/>
                <w:szCs w:val="16"/>
              </w:rPr>
            </w:pPr>
          </w:p>
          <w:p w14:paraId="6C43B9FE" w14:textId="389D3ED2" w:rsidR="00AA2546" w:rsidRPr="00BD665C" w:rsidRDefault="00AA2546" w:rsidP="009C41AB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00B050"/>
          </w:tcPr>
          <w:p w14:paraId="7D43288D" w14:textId="77777777" w:rsidR="00E1118F" w:rsidRPr="000C7085" w:rsidRDefault="00E1118F" w:rsidP="009C41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B050"/>
          </w:tcPr>
          <w:p w14:paraId="14779CFD" w14:textId="77777777" w:rsidR="00E1118F" w:rsidRPr="004365B6" w:rsidRDefault="00E1118F" w:rsidP="009C41AB">
            <w:pPr>
              <w:jc w:val="center"/>
              <w:rPr>
                <w:color w:val="FFC000"/>
                <w:sz w:val="20"/>
                <w:szCs w:val="20"/>
              </w:rPr>
            </w:pPr>
          </w:p>
        </w:tc>
        <w:tc>
          <w:tcPr>
            <w:tcW w:w="2482" w:type="dxa"/>
          </w:tcPr>
          <w:p w14:paraId="4BCE61D0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44821AF6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6F745544" w14:textId="77777777" w:rsidR="00E1118F" w:rsidRDefault="00E1118F" w:rsidP="009C41AB">
            <w:pPr>
              <w:rPr>
                <w:sz w:val="16"/>
                <w:szCs w:val="16"/>
              </w:rPr>
            </w:pPr>
          </w:p>
          <w:p w14:paraId="13D814BE" w14:textId="5E613A9C" w:rsidR="002A7A9F" w:rsidRPr="00BD665C" w:rsidRDefault="002A7A9F" w:rsidP="00A163A0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63A08939" w14:textId="77777777" w:rsidR="00E1118F" w:rsidRPr="009C5BBF" w:rsidRDefault="00E1118F" w:rsidP="009C41AB">
            <w:pPr>
              <w:jc w:val="center"/>
              <w:rPr>
                <w:sz w:val="16"/>
                <w:szCs w:val="16"/>
              </w:rPr>
            </w:pPr>
          </w:p>
          <w:p w14:paraId="586BAB5D" w14:textId="31B14A09" w:rsidR="00E1118F" w:rsidRDefault="00E1118F" w:rsidP="009C41AB">
            <w:pPr>
              <w:jc w:val="center"/>
              <w:rPr>
                <w:sz w:val="16"/>
                <w:szCs w:val="16"/>
              </w:rPr>
            </w:pPr>
          </w:p>
          <w:p w14:paraId="13716BF1" w14:textId="77777777" w:rsidR="00A12BC8" w:rsidRDefault="00A12BC8" w:rsidP="009C41AB">
            <w:pPr>
              <w:jc w:val="center"/>
              <w:rPr>
                <w:sz w:val="16"/>
                <w:szCs w:val="16"/>
              </w:rPr>
            </w:pPr>
          </w:p>
          <w:p w14:paraId="6349F59B" w14:textId="77777777" w:rsidR="00E1118F" w:rsidRPr="00BD665C" w:rsidRDefault="00E1118F" w:rsidP="00A163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2F681E54" w14:textId="77777777" w:rsidR="00E1118F" w:rsidRDefault="00E1118F" w:rsidP="00E1118F"/>
    <w:p w14:paraId="59600A93" w14:textId="77777777" w:rsidR="00FF60A4" w:rsidRDefault="00FF60A4"/>
    <w:p w14:paraId="54828A95" w14:textId="77777777" w:rsidR="00FF60A4" w:rsidRDefault="00FF60A4"/>
    <w:p w14:paraId="6368E7D6" w14:textId="77777777" w:rsidR="006A5CE7" w:rsidRDefault="006A5CE7"/>
    <w:tbl>
      <w:tblPr>
        <w:tblW w:w="14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101"/>
        <w:gridCol w:w="873"/>
        <w:gridCol w:w="851"/>
        <w:gridCol w:w="2331"/>
        <w:gridCol w:w="929"/>
        <w:gridCol w:w="850"/>
        <w:gridCol w:w="2482"/>
        <w:gridCol w:w="1421"/>
      </w:tblGrid>
      <w:tr w:rsidR="00FF60A4" w:rsidRPr="000C7085" w14:paraId="1DBB3A1F" w14:textId="77777777" w:rsidTr="009C41AB">
        <w:trPr>
          <w:cantSplit/>
          <w:trHeight w:val="567"/>
          <w:jc w:val="center"/>
        </w:trPr>
        <w:tc>
          <w:tcPr>
            <w:tcW w:w="2833" w:type="dxa"/>
            <w:vMerge w:val="restart"/>
            <w:vAlign w:val="center"/>
          </w:tcPr>
          <w:p w14:paraId="4A92EFAF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br w:type="page"/>
            </w:r>
            <w:r w:rsidRPr="00752E29">
              <w:rPr>
                <w:b/>
                <w:sz w:val="16"/>
                <w:szCs w:val="16"/>
              </w:rPr>
              <w:br w:type="page"/>
              <w:t>Risk description &amp; related issues</w:t>
            </w:r>
          </w:p>
        </w:tc>
        <w:tc>
          <w:tcPr>
            <w:tcW w:w="2101" w:type="dxa"/>
            <w:vMerge w:val="restart"/>
            <w:vAlign w:val="center"/>
          </w:tcPr>
          <w:p w14:paraId="0201D87B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Implications</w:t>
            </w:r>
          </w:p>
        </w:tc>
        <w:tc>
          <w:tcPr>
            <w:tcW w:w="17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DA9A3D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Assessment Inherent</w:t>
            </w:r>
          </w:p>
        </w:tc>
        <w:tc>
          <w:tcPr>
            <w:tcW w:w="2331" w:type="dxa"/>
            <w:vMerge w:val="restart"/>
            <w:vAlign w:val="center"/>
          </w:tcPr>
          <w:p w14:paraId="2C5BC871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Controls in Place</w:t>
            </w:r>
          </w:p>
        </w:tc>
        <w:tc>
          <w:tcPr>
            <w:tcW w:w="1779" w:type="dxa"/>
            <w:gridSpan w:val="2"/>
            <w:tcBorders>
              <w:bottom w:val="single" w:sz="4" w:space="0" w:color="auto"/>
            </w:tcBorders>
            <w:vAlign w:val="center"/>
          </w:tcPr>
          <w:p w14:paraId="58255CF5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Assessment Residual Current</w:t>
            </w:r>
          </w:p>
        </w:tc>
        <w:tc>
          <w:tcPr>
            <w:tcW w:w="2482" w:type="dxa"/>
            <w:vMerge w:val="restart"/>
            <w:vAlign w:val="center"/>
          </w:tcPr>
          <w:p w14:paraId="2C6C0EE7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Further actions planned</w:t>
            </w:r>
          </w:p>
        </w:tc>
        <w:tc>
          <w:tcPr>
            <w:tcW w:w="1421" w:type="dxa"/>
            <w:vMerge w:val="restart"/>
            <w:vAlign w:val="center"/>
          </w:tcPr>
          <w:p w14:paraId="48847CF9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Target completion dates</w:t>
            </w:r>
          </w:p>
        </w:tc>
      </w:tr>
      <w:tr w:rsidR="00FF60A4" w:rsidRPr="000C7085" w14:paraId="4FD62F09" w14:textId="77777777" w:rsidTr="009C41AB">
        <w:trPr>
          <w:cantSplit/>
          <w:trHeight w:val="409"/>
          <w:jc w:val="center"/>
        </w:trPr>
        <w:tc>
          <w:tcPr>
            <w:tcW w:w="2833" w:type="dxa"/>
            <w:vMerge/>
            <w:tcBorders>
              <w:bottom w:val="single" w:sz="4" w:space="0" w:color="auto"/>
            </w:tcBorders>
          </w:tcPr>
          <w:p w14:paraId="32B16CB0" w14:textId="77777777" w:rsidR="00FF60A4" w:rsidRPr="000C7085" w:rsidRDefault="00FF60A4" w:rsidP="009C41AB">
            <w:pPr>
              <w:rPr>
                <w:b/>
                <w:sz w:val="20"/>
                <w:szCs w:val="20"/>
              </w:rPr>
            </w:pPr>
          </w:p>
        </w:tc>
        <w:tc>
          <w:tcPr>
            <w:tcW w:w="2101" w:type="dxa"/>
            <w:vMerge/>
            <w:tcBorders>
              <w:bottom w:val="single" w:sz="4" w:space="0" w:color="auto"/>
            </w:tcBorders>
          </w:tcPr>
          <w:p w14:paraId="5BA362F8" w14:textId="77777777" w:rsidR="00FF60A4" w:rsidRPr="000C7085" w:rsidRDefault="00FF60A4" w:rsidP="009C41AB">
            <w:pPr>
              <w:rPr>
                <w:sz w:val="20"/>
                <w:szCs w:val="20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2618A56D" w14:textId="77777777" w:rsidR="00FF60A4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52E29">
              <w:rPr>
                <w:b/>
                <w:sz w:val="16"/>
                <w:szCs w:val="16"/>
              </w:rPr>
              <w:t>Likeli</w:t>
            </w:r>
            <w:proofErr w:type="spellEnd"/>
            <w:r w:rsidRPr="00752E29">
              <w:rPr>
                <w:b/>
                <w:sz w:val="16"/>
                <w:szCs w:val="16"/>
              </w:rPr>
              <w:t>-hood</w:t>
            </w:r>
          </w:p>
          <w:p w14:paraId="1A8F1E91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F945D97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Impact</w:t>
            </w:r>
          </w:p>
          <w:p w14:paraId="79D75D8B" w14:textId="77777777" w:rsidR="00FF60A4" w:rsidRDefault="00FF60A4" w:rsidP="009C41AB">
            <w:pPr>
              <w:jc w:val="center"/>
              <w:rPr>
                <w:b/>
                <w:sz w:val="16"/>
                <w:szCs w:val="16"/>
              </w:rPr>
            </w:pPr>
          </w:p>
          <w:p w14:paraId="562C88B8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331" w:type="dxa"/>
            <w:vMerge/>
            <w:tcBorders>
              <w:bottom w:val="single" w:sz="4" w:space="0" w:color="auto"/>
            </w:tcBorders>
          </w:tcPr>
          <w:p w14:paraId="0585D1FD" w14:textId="77777777" w:rsidR="00FF60A4" w:rsidRPr="00752E29" w:rsidRDefault="00FF60A4" w:rsidP="009C41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bottom w:val="single" w:sz="4" w:space="0" w:color="auto"/>
            </w:tcBorders>
            <w:vAlign w:val="center"/>
          </w:tcPr>
          <w:p w14:paraId="79D593E6" w14:textId="77777777" w:rsidR="00FF60A4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752E29">
              <w:rPr>
                <w:b/>
                <w:sz w:val="16"/>
                <w:szCs w:val="16"/>
              </w:rPr>
              <w:t>Likeli</w:t>
            </w:r>
            <w:proofErr w:type="spellEnd"/>
            <w:r w:rsidRPr="00752E29">
              <w:rPr>
                <w:b/>
                <w:sz w:val="16"/>
                <w:szCs w:val="16"/>
              </w:rPr>
              <w:t>-hood</w:t>
            </w:r>
          </w:p>
          <w:p w14:paraId="1197D937" w14:textId="6B0175A3" w:rsidR="00FF60A4" w:rsidRPr="00752E29" w:rsidRDefault="00A12BC8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974D3CC" w14:textId="77777777" w:rsidR="00FF60A4" w:rsidRPr="00752E29" w:rsidRDefault="00FF60A4" w:rsidP="009C41AB">
            <w:pPr>
              <w:jc w:val="center"/>
              <w:rPr>
                <w:b/>
                <w:sz w:val="16"/>
                <w:szCs w:val="16"/>
              </w:rPr>
            </w:pPr>
            <w:r w:rsidRPr="00752E29">
              <w:rPr>
                <w:b/>
                <w:sz w:val="16"/>
                <w:szCs w:val="16"/>
              </w:rPr>
              <w:t>Impact</w:t>
            </w:r>
          </w:p>
          <w:p w14:paraId="61EDF127" w14:textId="77777777" w:rsidR="00FF60A4" w:rsidRDefault="00FF60A4" w:rsidP="009C41AB">
            <w:pPr>
              <w:jc w:val="center"/>
              <w:rPr>
                <w:b/>
                <w:sz w:val="16"/>
                <w:szCs w:val="16"/>
              </w:rPr>
            </w:pPr>
          </w:p>
          <w:p w14:paraId="00496048" w14:textId="393F03AA" w:rsidR="00FF60A4" w:rsidRPr="00752E29" w:rsidRDefault="00401795" w:rsidP="009C41A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82" w:type="dxa"/>
            <w:vMerge/>
            <w:tcBorders>
              <w:bottom w:val="single" w:sz="4" w:space="0" w:color="auto"/>
            </w:tcBorders>
          </w:tcPr>
          <w:p w14:paraId="19FF47FB" w14:textId="77777777" w:rsidR="00FF60A4" w:rsidRPr="000C7085" w:rsidRDefault="00FF60A4" w:rsidP="009C41AB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bottom w:val="single" w:sz="4" w:space="0" w:color="auto"/>
            </w:tcBorders>
          </w:tcPr>
          <w:p w14:paraId="717926E6" w14:textId="77777777" w:rsidR="00FF60A4" w:rsidRPr="000C7085" w:rsidRDefault="00FF60A4" w:rsidP="009C41AB">
            <w:pPr>
              <w:rPr>
                <w:sz w:val="20"/>
                <w:szCs w:val="20"/>
              </w:rPr>
            </w:pPr>
          </w:p>
        </w:tc>
      </w:tr>
      <w:tr w:rsidR="00507708" w:rsidRPr="000C7085" w14:paraId="59B05E7F" w14:textId="77777777" w:rsidTr="00F87155">
        <w:trPr>
          <w:cantSplit/>
          <w:trHeight w:val="5943"/>
          <w:jc w:val="center"/>
        </w:trPr>
        <w:tc>
          <w:tcPr>
            <w:tcW w:w="2833" w:type="dxa"/>
          </w:tcPr>
          <w:p w14:paraId="66D74475" w14:textId="77777777" w:rsidR="00507708" w:rsidRPr="000C7085" w:rsidRDefault="00507708" w:rsidP="00507708">
            <w:pPr>
              <w:rPr>
                <w:sz w:val="20"/>
                <w:szCs w:val="20"/>
              </w:rPr>
            </w:pPr>
          </w:p>
          <w:p w14:paraId="6B6A34B0" w14:textId="183E45CE" w:rsidR="00507708" w:rsidRPr="000E25BE" w:rsidRDefault="00507708" w:rsidP="00507708">
            <w:pPr>
              <w:rPr>
                <w:b/>
                <w:sz w:val="16"/>
                <w:szCs w:val="16"/>
              </w:rPr>
            </w:pPr>
            <w:r w:rsidRPr="000E25BE">
              <w:rPr>
                <w:b/>
                <w:sz w:val="16"/>
                <w:szCs w:val="16"/>
              </w:rPr>
              <w:t>CR</w:t>
            </w:r>
            <w:r>
              <w:rPr>
                <w:b/>
                <w:sz w:val="16"/>
                <w:szCs w:val="16"/>
              </w:rPr>
              <w:t xml:space="preserve">6     </w:t>
            </w:r>
            <w:r w:rsidRPr="00E0326C">
              <w:rPr>
                <w:b/>
                <w:color w:val="548DD4" w:themeColor="text2" w:themeTint="99"/>
                <w:sz w:val="16"/>
                <w:szCs w:val="16"/>
              </w:rPr>
              <w:t>Owner – W McCreight</w:t>
            </w:r>
          </w:p>
          <w:p w14:paraId="64742B43" w14:textId="77777777" w:rsidR="00507708" w:rsidRDefault="00507708" w:rsidP="00507708">
            <w:pPr>
              <w:rPr>
                <w:b/>
                <w:sz w:val="16"/>
                <w:szCs w:val="16"/>
              </w:rPr>
            </w:pPr>
          </w:p>
          <w:p w14:paraId="57AC95C3" w14:textId="77777777" w:rsidR="00507708" w:rsidRPr="000E25BE" w:rsidRDefault="00507708" w:rsidP="00507708">
            <w:pPr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>Lack of resources</w:t>
            </w:r>
          </w:p>
          <w:p w14:paraId="12FA2D50" w14:textId="77777777" w:rsidR="00507708" w:rsidRPr="000E25BE" w:rsidRDefault="00507708" w:rsidP="00507708">
            <w:pPr>
              <w:rPr>
                <w:sz w:val="16"/>
                <w:szCs w:val="16"/>
              </w:rPr>
            </w:pPr>
          </w:p>
          <w:p w14:paraId="22A916E1" w14:textId="77777777" w:rsidR="00507708" w:rsidRPr="000E25BE" w:rsidRDefault="00507708" w:rsidP="00507708">
            <w:pPr>
              <w:rPr>
                <w:sz w:val="16"/>
                <w:szCs w:val="16"/>
              </w:rPr>
            </w:pPr>
            <w:r w:rsidRPr="000E25BE">
              <w:rPr>
                <w:sz w:val="16"/>
                <w:szCs w:val="16"/>
              </w:rPr>
              <w:t>Related Issues:</w:t>
            </w:r>
          </w:p>
          <w:p w14:paraId="4BDF6DC9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55838CC3" w14:textId="77777777" w:rsidR="00507708" w:rsidRPr="006338D4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Failure to comply with regulatory requirements</w:t>
            </w:r>
          </w:p>
          <w:p w14:paraId="32BBFF64" w14:textId="77777777" w:rsidR="00507708" w:rsidRPr="006338D4" w:rsidRDefault="00507708" w:rsidP="00507708">
            <w:pPr>
              <w:rPr>
                <w:sz w:val="16"/>
                <w:szCs w:val="16"/>
              </w:rPr>
            </w:pPr>
          </w:p>
          <w:p w14:paraId="71415E0A" w14:textId="610124A1" w:rsidR="00507708" w:rsidRPr="00D62CF5" w:rsidRDefault="00507708" w:rsidP="00507708">
            <w:pPr>
              <w:pStyle w:val="Default"/>
              <w:rPr>
                <w:sz w:val="16"/>
                <w:szCs w:val="16"/>
              </w:rPr>
            </w:pPr>
            <w:r w:rsidRPr="00D62CF5">
              <w:rPr>
                <w:sz w:val="16"/>
                <w:szCs w:val="16"/>
              </w:rPr>
              <w:t>Lack of staff cover</w:t>
            </w:r>
          </w:p>
          <w:p w14:paraId="73C1A71B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734B237" w14:textId="2852B3D0" w:rsidR="00507708" w:rsidRPr="00087050" w:rsidRDefault="00507708" w:rsidP="00507708">
            <w:pPr>
              <w:pStyle w:val="Defaul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Employing staff on basis of temporary contracts</w:t>
            </w:r>
          </w:p>
          <w:p w14:paraId="6BA5C81C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51FADC19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FDA83B9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CFC257A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03687EC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70930F8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56A85177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24A24FD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4179C0D2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76E719FE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1ADD2015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30249461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2154B073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6D145647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4285BE07" w14:textId="77777777" w:rsidR="00507708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  <w:p w14:paraId="065D2369" w14:textId="77777777" w:rsidR="00507708" w:rsidRPr="000C7085" w:rsidRDefault="00507708" w:rsidP="00507708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101" w:type="dxa"/>
          </w:tcPr>
          <w:p w14:paraId="3E242246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0B43BAF0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4067450E" w14:textId="77777777" w:rsidR="00507708" w:rsidRDefault="00507708" w:rsidP="00507708">
            <w:pPr>
              <w:rPr>
                <w:i/>
                <w:sz w:val="20"/>
                <w:szCs w:val="20"/>
              </w:rPr>
            </w:pPr>
          </w:p>
          <w:p w14:paraId="54D108F2" w14:textId="76543B6E" w:rsidR="00507708" w:rsidRPr="00E1118F" w:rsidRDefault="00507708" w:rsidP="00507708">
            <w:pPr>
              <w:pStyle w:val="Defaul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  <w:r w:rsidRPr="00E1118F">
              <w:rPr>
                <w:rFonts w:eastAsia="Times New Roman"/>
                <w:color w:val="auto"/>
                <w:sz w:val="16"/>
                <w:szCs w:val="16"/>
                <w:lang w:eastAsia="en-US"/>
              </w:rPr>
              <w:t xml:space="preserve">Inability to complete important work on time </w:t>
            </w:r>
          </w:p>
          <w:p w14:paraId="7251041A" w14:textId="77777777" w:rsidR="00507708" w:rsidRPr="00E1118F" w:rsidRDefault="00507708" w:rsidP="00507708">
            <w:pPr>
              <w:rPr>
                <w:sz w:val="16"/>
                <w:szCs w:val="16"/>
              </w:rPr>
            </w:pPr>
          </w:p>
          <w:p w14:paraId="291751A2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  <w:r w:rsidRPr="006338D4">
              <w:rPr>
                <w:sz w:val="16"/>
                <w:szCs w:val="16"/>
              </w:rPr>
              <w:t>Additional hours required by existing staff not sustainable</w:t>
            </w:r>
          </w:p>
          <w:p w14:paraId="7EA374D0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5FC53BE8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Quality of work could suffer</w:t>
            </w:r>
          </w:p>
          <w:p w14:paraId="2C98264C" w14:textId="77777777" w:rsidR="00507708" w:rsidRDefault="00507708" w:rsidP="00507708">
            <w:pPr>
              <w:pStyle w:val="Default"/>
              <w:rPr>
                <w:sz w:val="16"/>
                <w:szCs w:val="16"/>
              </w:rPr>
            </w:pPr>
          </w:p>
          <w:p w14:paraId="6402047A" w14:textId="77777777" w:rsidR="00507708" w:rsidRPr="006338D4" w:rsidRDefault="00507708" w:rsidP="00507708">
            <w:pPr>
              <w:rPr>
                <w:sz w:val="16"/>
                <w:szCs w:val="16"/>
              </w:rPr>
            </w:pPr>
            <w:r w:rsidRPr="006338D4">
              <w:rPr>
                <w:sz w:val="16"/>
                <w:szCs w:val="16"/>
              </w:rPr>
              <w:t>Low staff morale</w:t>
            </w:r>
          </w:p>
          <w:p w14:paraId="3C72B87A" w14:textId="77777777" w:rsidR="00507708" w:rsidRPr="006338D4" w:rsidRDefault="00507708" w:rsidP="00507708">
            <w:pPr>
              <w:rPr>
                <w:sz w:val="16"/>
                <w:szCs w:val="16"/>
              </w:rPr>
            </w:pPr>
          </w:p>
          <w:p w14:paraId="181BF956" w14:textId="77777777" w:rsidR="00507708" w:rsidRPr="006338D4" w:rsidRDefault="00507708" w:rsidP="00507708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873" w:type="dxa"/>
            <w:shd w:val="clear" w:color="auto" w:fill="FFC000"/>
          </w:tcPr>
          <w:p w14:paraId="043929FE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C000"/>
          </w:tcPr>
          <w:p w14:paraId="200CAF45" w14:textId="77777777" w:rsidR="00507708" w:rsidRPr="000C7085" w:rsidRDefault="00507708" w:rsidP="00507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21ACB42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0F71C8FE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244CB7C" w14:textId="77777777" w:rsidR="00507708" w:rsidRDefault="00507708" w:rsidP="00507708">
            <w:pPr>
              <w:rPr>
                <w:sz w:val="20"/>
                <w:szCs w:val="20"/>
              </w:rPr>
            </w:pPr>
          </w:p>
          <w:p w14:paraId="043F3A54" w14:textId="2A4B8545" w:rsidR="00507708" w:rsidRPr="00E1118F" w:rsidRDefault="00507708" w:rsidP="00507708">
            <w:pPr>
              <w:pStyle w:val="Defaul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  <w:r w:rsidRPr="00E1118F">
              <w:rPr>
                <w:rFonts w:eastAsia="Times New Roman"/>
                <w:color w:val="auto"/>
                <w:sz w:val="16"/>
                <w:szCs w:val="16"/>
                <w:lang w:eastAsia="en-US"/>
              </w:rPr>
              <w:t>Use of temporary staff</w:t>
            </w:r>
            <w:r>
              <w:rPr>
                <w:rFonts w:eastAsia="Times New Roman"/>
                <w:color w:val="auto"/>
                <w:sz w:val="16"/>
                <w:szCs w:val="16"/>
                <w:lang w:eastAsia="en-US"/>
              </w:rPr>
              <w:t xml:space="preserve"> &amp; External Consultants when necessary</w:t>
            </w:r>
          </w:p>
          <w:p w14:paraId="08AD59AC" w14:textId="77777777" w:rsidR="00507708" w:rsidRPr="00E1118F" w:rsidRDefault="00507708" w:rsidP="00507708">
            <w:pPr>
              <w:pStyle w:val="Defaul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7D55D4F3" w14:textId="77777777" w:rsidR="00507708" w:rsidRPr="00E1118F" w:rsidRDefault="00507708" w:rsidP="00507708">
            <w:pPr>
              <w:pStyle w:val="Default"/>
              <w:rPr>
                <w:rFonts w:eastAsia="Times New Roman"/>
                <w:color w:val="auto"/>
                <w:sz w:val="16"/>
                <w:szCs w:val="16"/>
                <w:lang w:eastAsia="en-US"/>
              </w:rPr>
            </w:pPr>
          </w:p>
          <w:p w14:paraId="60D77AB1" w14:textId="3D86BFB8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programme continually </w:t>
            </w:r>
            <w:r w:rsidR="00307C9A">
              <w:rPr>
                <w:sz w:val="16"/>
                <w:szCs w:val="16"/>
              </w:rPr>
              <w:t>reviewed to</w:t>
            </w:r>
            <w:r>
              <w:rPr>
                <w:sz w:val="16"/>
                <w:szCs w:val="16"/>
              </w:rPr>
              <w:t xml:space="preserve"> assist in setting required resource levels</w:t>
            </w:r>
          </w:p>
          <w:p w14:paraId="458AC16D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D1A65A5" w14:textId="2E630C34" w:rsidR="00507708" w:rsidRDefault="002C31F7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Full</w:t>
            </w:r>
            <w:r w:rsidR="00507708">
              <w:rPr>
                <w:sz w:val="16"/>
                <w:szCs w:val="16"/>
              </w:rPr>
              <w:t xml:space="preserve"> staff </w:t>
            </w:r>
            <w:r>
              <w:rPr>
                <w:sz w:val="16"/>
                <w:szCs w:val="16"/>
              </w:rPr>
              <w:t xml:space="preserve">complement </w:t>
            </w:r>
            <w:r w:rsidR="00507708">
              <w:rPr>
                <w:sz w:val="16"/>
                <w:szCs w:val="16"/>
              </w:rPr>
              <w:t xml:space="preserve">employed on permanent contracts </w:t>
            </w:r>
          </w:p>
          <w:p w14:paraId="0FD31D0A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8635511" w14:textId="28BA581D" w:rsidR="00507708" w:rsidRDefault="00507708" w:rsidP="00507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Continual monitoring of staff levels to ensure proper levels maintained</w:t>
            </w:r>
          </w:p>
          <w:p w14:paraId="158DC98E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1269D719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3CB8E834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AA1B1AA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322DA64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692ABB03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11A8A8E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72B465D" w14:textId="75C3613D" w:rsidR="00507708" w:rsidRPr="00BD665C" w:rsidRDefault="00507708" w:rsidP="00507708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shd w:val="clear" w:color="auto" w:fill="00B050"/>
          </w:tcPr>
          <w:p w14:paraId="073CB1DB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523760D5" w14:textId="2418513B" w:rsidR="00507708" w:rsidRPr="00722F54" w:rsidRDefault="00434334" w:rsidP="00507708">
            <w:pPr>
              <w:jc w:val="center"/>
              <w:rPr>
                <w:sz w:val="20"/>
                <w:szCs w:val="20"/>
                <w:highlight w:val="green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850" w:type="dxa"/>
            <w:shd w:val="clear" w:color="auto" w:fill="00B050"/>
          </w:tcPr>
          <w:p w14:paraId="479E20F8" w14:textId="77777777" w:rsidR="00507708" w:rsidRDefault="00507708" w:rsidP="00507708">
            <w:pPr>
              <w:spacing w:line="180" w:lineRule="exact"/>
              <w:jc w:val="center"/>
              <w:rPr>
                <w:sz w:val="40"/>
                <w:szCs w:val="40"/>
              </w:rPr>
            </w:pPr>
          </w:p>
          <w:p w14:paraId="318ABFBE" w14:textId="62F282CF" w:rsidR="00507708" w:rsidRPr="00722F54" w:rsidRDefault="00434334" w:rsidP="00507708">
            <w:pPr>
              <w:jc w:val="center"/>
              <w:rPr>
                <w:sz w:val="20"/>
                <w:szCs w:val="20"/>
                <w:highlight w:val="green"/>
              </w:rPr>
            </w:pPr>
            <w:r w:rsidRPr="00434334">
              <w:rPr>
                <w:sz w:val="52"/>
                <w:szCs w:val="52"/>
              </w:rPr>
              <w:t>↔</w:t>
            </w:r>
          </w:p>
        </w:tc>
        <w:tc>
          <w:tcPr>
            <w:tcW w:w="2482" w:type="dxa"/>
          </w:tcPr>
          <w:p w14:paraId="32EAB93C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1D10B22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7BA51D7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4CC830B8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3FB426D0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5EBA2639" w14:textId="77777777" w:rsidR="00507708" w:rsidRDefault="00507708" w:rsidP="00507708">
            <w:pPr>
              <w:rPr>
                <w:sz w:val="16"/>
                <w:szCs w:val="16"/>
              </w:rPr>
            </w:pPr>
          </w:p>
          <w:p w14:paraId="08688A32" w14:textId="492E3910" w:rsidR="00507708" w:rsidRPr="00BD665C" w:rsidRDefault="00507708" w:rsidP="00507708">
            <w:pPr>
              <w:rPr>
                <w:sz w:val="16"/>
                <w:szCs w:val="16"/>
              </w:rPr>
            </w:pPr>
          </w:p>
        </w:tc>
        <w:tc>
          <w:tcPr>
            <w:tcW w:w="1421" w:type="dxa"/>
          </w:tcPr>
          <w:p w14:paraId="2D8A4E8C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2DF4150C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07D82C14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6C50681E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01043A4D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3CC4A476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0647039E" w14:textId="77777777" w:rsidR="00507708" w:rsidRDefault="00507708" w:rsidP="00507708">
            <w:pPr>
              <w:jc w:val="center"/>
              <w:rPr>
                <w:sz w:val="16"/>
                <w:szCs w:val="16"/>
              </w:rPr>
            </w:pPr>
          </w:p>
          <w:p w14:paraId="0B1FB005" w14:textId="6D62709B" w:rsidR="00507708" w:rsidRPr="00BD665C" w:rsidRDefault="00507708" w:rsidP="00507708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E260E31" w14:textId="77777777" w:rsidR="00FF60A4" w:rsidRDefault="00FF60A4"/>
    <w:p w14:paraId="74FB68C1" w14:textId="77777777" w:rsidR="00A77E2F" w:rsidRDefault="00A77E2F"/>
    <w:sectPr w:rsidR="00A77E2F" w:rsidSect="00510C71">
      <w:headerReference w:type="default" r:id="rId8"/>
      <w:footerReference w:type="default" r:id="rId9"/>
      <w:pgSz w:w="15840" w:h="12240" w:orient="landscape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7752C" w14:textId="77777777" w:rsidR="0097519B" w:rsidRDefault="0097519B" w:rsidP="00F33377">
      <w:r>
        <w:separator/>
      </w:r>
    </w:p>
  </w:endnote>
  <w:endnote w:type="continuationSeparator" w:id="0">
    <w:p w14:paraId="7DA346AA" w14:textId="77777777" w:rsidR="0097519B" w:rsidRDefault="0097519B" w:rsidP="00F3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321627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F3FD3F" w14:textId="77777777" w:rsidR="00CB522A" w:rsidRDefault="00CB52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731DA" w14:textId="77777777" w:rsidR="00CB522A" w:rsidRDefault="00CB52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ED6B3" w14:textId="77777777" w:rsidR="0097519B" w:rsidRDefault="0097519B" w:rsidP="00F33377">
      <w:r>
        <w:separator/>
      </w:r>
    </w:p>
  </w:footnote>
  <w:footnote w:type="continuationSeparator" w:id="0">
    <w:p w14:paraId="620080B6" w14:textId="77777777" w:rsidR="0097519B" w:rsidRDefault="0097519B" w:rsidP="00F3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BE2B" w14:textId="065B89DE" w:rsidR="00CB522A" w:rsidRDefault="000F2F0A">
    <w:pPr>
      <w:pStyle w:val="Header"/>
    </w:pPr>
    <w:r>
      <w:ptab w:relativeTo="margin" w:alignment="center" w:leader="none"/>
    </w:r>
    <w:r>
      <w:t xml:space="preserve">Corporate Risk Register updated </w:t>
    </w:r>
    <w:r w:rsidR="00B22F1D">
      <w:t>7 August</w:t>
    </w:r>
    <w:r w:rsidR="00E50DB5">
      <w:t xml:space="preserve"> 2025</w:t>
    </w:r>
    <w:r>
      <w:ptab w:relativeTo="margin" w:alignment="right" w:leader="none"/>
    </w:r>
    <w:r w:rsidR="00920982">
      <w:t>Paper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F243F"/>
    <w:multiLevelType w:val="hybridMultilevel"/>
    <w:tmpl w:val="7B0267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942F1C"/>
    <w:multiLevelType w:val="hybridMultilevel"/>
    <w:tmpl w:val="4F60A1D8"/>
    <w:lvl w:ilvl="0" w:tplc="7BDE7CDA">
      <w:start w:val="1"/>
      <w:numFmt w:val="decimal"/>
      <w:lvlText w:val="%1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929D8"/>
    <w:multiLevelType w:val="hybridMultilevel"/>
    <w:tmpl w:val="E076ABBC"/>
    <w:lvl w:ilvl="0" w:tplc="7BDE7CDA">
      <w:start w:val="1"/>
      <w:numFmt w:val="decimal"/>
      <w:lvlText w:val="%1"/>
      <w:lvlJc w:val="left"/>
      <w:pPr>
        <w:ind w:left="890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432748398">
    <w:abstractNumId w:val="0"/>
  </w:num>
  <w:num w:numId="2" w16cid:durableId="1536851704">
    <w:abstractNumId w:val="1"/>
  </w:num>
  <w:num w:numId="3" w16cid:durableId="2075928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13"/>
    <w:rsid w:val="00000097"/>
    <w:rsid w:val="000030B2"/>
    <w:rsid w:val="000075AE"/>
    <w:rsid w:val="00023980"/>
    <w:rsid w:val="00033CD9"/>
    <w:rsid w:val="00035D1D"/>
    <w:rsid w:val="00035EF5"/>
    <w:rsid w:val="00036577"/>
    <w:rsid w:val="00036B24"/>
    <w:rsid w:val="00042A77"/>
    <w:rsid w:val="00062E1C"/>
    <w:rsid w:val="0007120E"/>
    <w:rsid w:val="00075406"/>
    <w:rsid w:val="00084AAE"/>
    <w:rsid w:val="000858D0"/>
    <w:rsid w:val="00087050"/>
    <w:rsid w:val="00093E83"/>
    <w:rsid w:val="000A0CBA"/>
    <w:rsid w:val="000B3CA3"/>
    <w:rsid w:val="000C492E"/>
    <w:rsid w:val="000D27B1"/>
    <w:rsid w:val="000E25BE"/>
    <w:rsid w:val="000F2F0A"/>
    <w:rsid w:val="000F673A"/>
    <w:rsid w:val="00105ECE"/>
    <w:rsid w:val="001255AF"/>
    <w:rsid w:val="00125B89"/>
    <w:rsid w:val="00127B34"/>
    <w:rsid w:val="001457E4"/>
    <w:rsid w:val="00162E4E"/>
    <w:rsid w:val="00176351"/>
    <w:rsid w:val="00181CA8"/>
    <w:rsid w:val="00184922"/>
    <w:rsid w:val="001934FF"/>
    <w:rsid w:val="001A01D5"/>
    <w:rsid w:val="001A0AF9"/>
    <w:rsid w:val="001B0A33"/>
    <w:rsid w:val="001B1714"/>
    <w:rsid w:val="001B199A"/>
    <w:rsid w:val="001B7D07"/>
    <w:rsid w:val="001C333E"/>
    <w:rsid w:val="001C3925"/>
    <w:rsid w:val="001C3F85"/>
    <w:rsid w:val="001D08AC"/>
    <w:rsid w:val="001D4169"/>
    <w:rsid w:val="001D4F16"/>
    <w:rsid w:val="001E4F95"/>
    <w:rsid w:val="001E66B4"/>
    <w:rsid w:val="001F6693"/>
    <w:rsid w:val="001F727A"/>
    <w:rsid w:val="002005FA"/>
    <w:rsid w:val="00202456"/>
    <w:rsid w:val="00203612"/>
    <w:rsid w:val="0020559F"/>
    <w:rsid w:val="00206BBD"/>
    <w:rsid w:val="002075C5"/>
    <w:rsid w:val="00221EBB"/>
    <w:rsid w:val="0022269A"/>
    <w:rsid w:val="00226757"/>
    <w:rsid w:val="00232315"/>
    <w:rsid w:val="0023233F"/>
    <w:rsid w:val="00246074"/>
    <w:rsid w:val="0024678C"/>
    <w:rsid w:val="002555A8"/>
    <w:rsid w:val="002563AF"/>
    <w:rsid w:val="00262BC5"/>
    <w:rsid w:val="002647FE"/>
    <w:rsid w:val="00271565"/>
    <w:rsid w:val="00283701"/>
    <w:rsid w:val="002A60BE"/>
    <w:rsid w:val="002A7A9F"/>
    <w:rsid w:val="002B3C6E"/>
    <w:rsid w:val="002B6AB5"/>
    <w:rsid w:val="002C1CAE"/>
    <w:rsid w:val="002C25E0"/>
    <w:rsid w:val="002C27B8"/>
    <w:rsid w:val="002C31F7"/>
    <w:rsid w:val="002D7F00"/>
    <w:rsid w:val="002E194D"/>
    <w:rsid w:val="002E3FEC"/>
    <w:rsid w:val="002E7357"/>
    <w:rsid w:val="002F2288"/>
    <w:rsid w:val="002F49D8"/>
    <w:rsid w:val="00302C12"/>
    <w:rsid w:val="003040A8"/>
    <w:rsid w:val="00307C9A"/>
    <w:rsid w:val="0031672C"/>
    <w:rsid w:val="00316F9C"/>
    <w:rsid w:val="00322DE5"/>
    <w:rsid w:val="00330DCA"/>
    <w:rsid w:val="00332F1F"/>
    <w:rsid w:val="003364BC"/>
    <w:rsid w:val="00342006"/>
    <w:rsid w:val="003438AC"/>
    <w:rsid w:val="00351718"/>
    <w:rsid w:val="0035265C"/>
    <w:rsid w:val="0035359F"/>
    <w:rsid w:val="00354A90"/>
    <w:rsid w:val="003631A5"/>
    <w:rsid w:val="00367DBB"/>
    <w:rsid w:val="00373C01"/>
    <w:rsid w:val="00373CB6"/>
    <w:rsid w:val="00381B19"/>
    <w:rsid w:val="00382E01"/>
    <w:rsid w:val="0038547E"/>
    <w:rsid w:val="00391E9D"/>
    <w:rsid w:val="0039323D"/>
    <w:rsid w:val="00395031"/>
    <w:rsid w:val="003A05A3"/>
    <w:rsid w:val="003A71CE"/>
    <w:rsid w:val="003B6FF4"/>
    <w:rsid w:val="003C44E8"/>
    <w:rsid w:val="003C4883"/>
    <w:rsid w:val="003C5F6B"/>
    <w:rsid w:val="003C6669"/>
    <w:rsid w:val="003D0C88"/>
    <w:rsid w:val="003D5507"/>
    <w:rsid w:val="003E02DD"/>
    <w:rsid w:val="003F11BA"/>
    <w:rsid w:val="00401795"/>
    <w:rsid w:val="004043D5"/>
    <w:rsid w:val="00405512"/>
    <w:rsid w:val="00412B3A"/>
    <w:rsid w:val="00413F6A"/>
    <w:rsid w:val="00415916"/>
    <w:rsid w:val="004269FB"/>
    <w:rsid w:val="00434334"/>
    <w:rsid w:val="00435A43"/>
    <w:rsid w:val="004365B6"/>
    <w:rsid w:val="00441A34"/>
    <w:rsid w:val="004430DF"/>
    <w:rsid w:val="00454B68"/>
    <w:rsid w:val="0046264D"/>
    <w:rsid w:val="00466E84"/>
    <w:rsid w:val="0046777C"/>
    <w:rsid w:val="00472E86"/>
    <w:rsid w:val="00473971"/>
    <w:rsid w:val="004856EA"/>
    <w:rsid w:val="00493067"/>
    <w:rsid w:val="00493A7A"/>
    <w:rsid w:val="004954C1"/>
    <w:rsid w:val="004A5256"/>
    <w:rsid w:val="004B59D9"/>
    <w:rsid w:val="004C3D64"/>
    <w:rsid w:val="004D17CF"/>
    <w:rsid w:val="004D1F53"/>
    <w:rsid w:val="004D45FC"/>
    <w:rsid w:val="004D5DEA"/>
    <w:rsid w:val="004E3C43"/>
    <w:rsid w:val="004E632F"/>
    <w:rsid w:val="004F2BF3"/>
    <w:rsid w:val="00501ABB"/>
    <w:rsid w:val="00504DAA"/>
    <w:rsid w:val="0050539C"/>
    <w:rsid w:val="00507708"/>
    <w:rsid w:val="00510C71"/>
    <w:rsid w:val="00512530"/>
    <w:rsid w:val="00524CC8"/>
    <w:rsid w:val="005261FE"/>
    <w:rsid w:val="00530D04"/>
    <w:rsid w:val="0053478C"/>
    <w:rsid w:val="005362F7"/>
    <w:rsid w:val="00536DBC"/>
    <w:rsid w:val="005548BF"/>
    <w:rsid w:val="00560C63"/>
    <w:rsid w:val="00570EC8"/>
    <w:rsid w:val="0058154D"/>
    <w:rsid w:val="005838B6"/>
    <w:rsid w:val="00587D93"/>
    <w:rsid w:val="005A67B9"/>
    <w:rsid w:val="005B72CC"/>
    <w:rsid w:val="005B7E09"/>
    <w:rsid w:val="005C2AFB"/>
    <w:rsid w:val="005C418C"/>
    <w:rsid w:val="005D39D3"/>
    <w:rsid w:val="005D7241"/>
    <w:rsid w:val="005E33E9"/>
    <w:rsid w:val="005E4BBF"/>
    <w:rsid w:val="005F6F51"/>
    <w:rsid w:val="005F76E5"/>
    <w:rsid w:val="0060255B"/>
    <w:rsid w:val="00614610"/>
    <w:rsid w:val="00620C98"/>
    <w:rsid w:val="00622D7A"/>
    <w:rsid w:val="00631201"/>
    <w:rsid w:val="006338D4"/>
    <w:rsid w:val="00655B20"/>
    <w:rsid w:val="00661D98"/>
    <w:rsid w:val="0066560A"/>
    <w:rsid w:val="00666EC9"/>
    <w:rsid w:val="00677490"/>
    <w:rsid w:val="00677918"/>
    <w:rsid w:val="00683E1B"/>
    <w:rsid w:val="00685DEB"/>
    <w:rsid w:val="006870D8"/>
    <w:rsid w:val="006954FD"/>
    <w:rsid w:val="006A18B9"/>
    <w:rsid w:val="006A1C00"/>
    <w:rsid w:val="006A49C6"/>
    <w:rsid w:val="006A5CE7"/>
    <w:rsid w:val="006E1DC3"/>
    <w:rsid w:val="006E689B"/>
    <w:rsid w:val="006F0F38"/>
    <w:rsid w:val="006F6A64"/>
    <w:rsid w:val="00700F59"/>
    <w:rsid w:val="00715508"/>
    <w:rsid w:val="00722F54"/>
    <w:rsid w:val="00731A84"/>
    <w:rsid w:val="00732697"/>
    <w:rsid w:val="00732B98"/>
    <w:rsid w:val="00734E29"/>
    <w:rsid w:val="00742448"/>
    <w:rsid w:val="00745D6C"/>
    <w:rsid w:val="00752D29"/>
    <w:rsid w:val="00754812"/>
    <w:rsid w:val="00756937"/>
    <w:rsid w:val="00757D60"/>
    <w:rsid w:val="007646AB"/>
    <w:rsid w:val="0077447F"/>
    <w:rsid w:val="00783D4A"/>
    <w:rsid w:val="007A072E"/>
    <w:rsid w:val="007A1056"/>
    <w:rsid w:val="007A21B6"/>
    <w:rsid w:val="007A35F7"/>
    <w:rsid w:val="007A6B56"/>
    <w:rsid w:val="007B7AE9"/>
    <w:rsid w:val="007C3D3F"/>
    <w:rsid w:val="007D1748"/>
    <w:rsid w:val="007D25AA"/>
    <w:rsid w:val="007E622D"/>
    <w:rsid w:val="007F6BA0"/>
    <w:rsid w:val="00800552"/>
    <w:rsid w:val="0080069B"/>
    <w:rsid w:val="00802A5F"/>
    <w:rsid w:val="00805EF7"/>
    <w:rsid w:val="008066EF"/>
    <w:rsid w:val="008069A3"/>
    <w:rsid w:val="008124FC"/>
    <w:rsid w:val="00815130"/>
    <w:rsid w:val="008202B3"/>
    <w:rsid w:val="00843C2E"/>
    <w:rsid w:val="00851A55"/>
    <w:rsid w:val="00851E4D"/>
    <w:rsid w:val="0085687A"/>
    <w:rsid w:val="00862774"/>
    <w:rsid w:val="008646F7"/>
    <w:rsid w:val="00866667"/>
    <w:rsid w:val="00867403"/>
    <w:rsid w:val="0087315D"/>
    <w:rsid w:val="0088759C"/>
    <w:rsid w:val="0089086E"/>
    <w:rsid w:val="00892EBA"/>
    <w:rsid w:val="00896256"/>
    <w:rsid w:val="008964B0"/>
    <w:rsid w:val="008A1A6E"/>
    <w:rsid w:val="008A3CED"/>
    <w:rsid w:val="008A62F5"/>
    <w:rsid w:val="008B220A"/>
    <w:rsid w:val="008C135B"/>
    <w:rsid w:val="008C58F5"/>
    <w:rsid w:val="008C6E4D"/>
    <w:rsid w:val="008D16E1"/>
    <w:rsid w:val="008E06CF"/>
    <w:rsid w:val="008E1219"/>
    <w:rsid w:val="008F5242"/>
    <w:rsid w:val="0090234A"/>
    <w:rsid w:val="009030DE"/>
    <w:rsid w:val="009071D4"/>
    <w:rsid w:val="00911F38"/>
    <w:rsid w:val="00920982"/>
    <w:rsid w:val="00922F7B"/>
    <w:rsid w:val="00923F19"/>
    <w:rsid w:val="00926DD4"/>
    <w:rsid w:val="009346F1"/>
    <w:rsid w:val="00953BAF"/>
    <w:rsid w:val="00971658"/>
    <w:rsid w:val="0097519B"/>
    <w:rsid w:val="00985AD2"/>
    <w:rsid w:val="009925F4"/>
    <w:rsid w:val="00992950"/>
    <w:rsid w:val="009932D7"/>
    <w:rsid w:val="00994B25"/>
    <w:rsid w:val="00997AC8"/>
    <w:rsid w:val="009A42B3"/>
    <w:rsid w:val="009B1363"/>
    <w:rsid w:val="009C1B61"/>
    <w:rsid w:val="009C41AB"/>
    <w:rsid w:val="009C6F86"/>
    <w:rsid w:val="009D1FCC"/>
    <w:rsid w:val="009D2223"/>
    <w:rsid w:val="009F761D"/>
    <w:rsid w:val="00A00691"/>
    <w:rsid w:val="00A03D4E"/>
    <w:rsid w:val="00A100B2"/>
    <w:rsid w:val="00A10504"/>
    <w:rsid w:val="00A10ECC"/>
    <w:rsid w:val="00A12BC8"/>
    <w:rsid w:val="00A14648"/>
    <w:rsid w:val="00A15C96"/>
    <w:rsid w:val="00A163A0"/>
    <w:rsid w:val="00A17BA3"/>
    <w:rsid w:val="00A24DF4"/>
    <w:rsid w:val="00A31D07"/>
    <w:rsid w:val="00A33259"/>
    <w:rsid w:val="00A54A16"/>
    <w:rsid w:val="00A653C1"/>
    <w:rsid w:val="00A67CD8"/>
    <w:rsid w:val="00A76748"/>
    <w:rsid w:val="00A77E2F"/>
    <w:rsid w:val="00A8006E"/>
    <w:rsid w:val="00A85C70"/>
    <w:rsid w:val="00A92734"/>
    <w:rsid w:val="00AA22C7"/>
    <w:rsid w:val="00AA2546"/>
    <w:rsid w:val="00AB2AC9"/>
    <w:rsid w:val="00AB64F3"/>
    <w:rsid w:val="00AC2337"/>
    <w:rsid w:val="00AD76E5"/>
    <w:rsid w:val="00AE75D4"/>
    <w:rsid w:val="00AF0CF9"/>
    <w:rsid w:val="00AF34DC"/>
    <w:rsid w:val="00AF6632"/>
    <w:rsid w:val="00AF7FD9"/>
    <w:rsid w:val="00B06E2A"/>
    <w:rsid w:val="00B126F3"/>
    <w:rsid w:val="00B1429E"/>
    <w:rsid w:val="00B20BF5"/>
    <w:rsid w:val="00B20C76"/>
    <w:rsid w:val="00B2121B"/>
    <w:rsid w:val="00B22F1D"/>
    <w:rsid w:val="00B30D5D"/>
    <w:rsid w:val="00B34846"/>
    <w:rsid w:val="00B4069A"/>
    <w:rsid w:val="00B42790"/>
    <w:rsid w:val="00B66772"/>
    <w:rsid w:val="00B70DAC"/>
    <w:rsid w:val="00B80FC1"/>
    <w:rsid w:val="00B86D0D"/>
    <w:rsid w:val="00B870E0"/>
    <w:rsid w:val="00B91746"/>
    <w:rsid w:val="00BA2D8E"/>
    <w:rsid w:val="00BB02C6"/>
    <w:rsid w:val="00BC3ABA"/>
    <w:rsid w:val="00BC7D8C"/>
    <w:rsid w:val="00BD4595"/>
    <w:rsid w:val="00BE1997"/>
    <w:rsid w:val="00BE3A71"/>
    <w:rsid w:val="00BE3FFC"/>
    <w:rsid w:val="00C016CD"/>
    <w:rsid w:val="00C03411"/>
    <w:rsid w:val="00C07C26"/>
    <w:rsid w:val="00C1398E"/>
    <w:rsid w:val="00C15372"/>
    <w:rsid w:val="00C162DB"/>
    <w:rsid w:val="00C16DD2"/>
    <w:rsid w:val="00C16E5D"/>
    <w:rsid w:val="00C17808"/>
    <w:rsid w:val="00C30A8E"/>
    <w:rsid w:val="00C46CB6"/>
    <w:rsid w:val="00C46EA7"/>
    <w:rsid w:val="00C5090F"/>
    <w:rsid w:val="00C50DE8"/>
    <w:rsid w:val="00C5544D"/>
    <w:rsid w:val="00C56C2E"/>
    <w:rsid w:val="00C72B29"/>
    <w:rsid w:val="00C779C8"/>
    <w:rsid w:val="00C811FC"/>
    <w:rsid w:val="00C83E8B"/>
    <w:rsid w:val="00C85B60"/>
    <w:rsid w:val="00C9081A"/>
    <w:rsid w:val="00CA0421"/>
    <w:rsid w:val="00CB522A"/>
    <w:rsid w:val="00CC4BE9"/>
    <w:rsid w:val="00CE0F8F"/>
    <w:rsid w:val="00CE2463"/>
    <w:rsid w:val="00CF670F"/>
    <w:rsid w:val="00CF6994"/>
    <w:rsid w:val="00D00B68"/>
    <w:rsid w:val="00D00EAC"/>
    <w:rsid w:val="00D043F4"/>
    <w:rsid w:val="00D0511F"/>
    <w:rsid w:val="00D07244"/>
    <w:rsid w:val="00D074B9"/>
    <w:rsid w:val="00D13181"/>
    <w:rsid w:val="00D14313"/>
    <w:rsid w:val="00D15D23"/>
    <w:rsid w:val="00D1643E"/>
    <w:rsid w:val="00D32EAB"/>
    <w:rsid w:val="00D344F9"/>
    <w:rsid w:val="00D35C14"/>
    <w:rsid w:val="00D400CB"/>
    <w:rsid w:val="00D4600E"/>
    <w:rsid w:val="00D51E3B"/>
    <w:rsid w:val="00D5523A"/>
    <w:rsid w:val="00D57BEE"/>
    <w:rsid w:val="00D62CF5"/>
    <w:rsid w:val="00D6485D"/>
    <w:rsid w:val="00D66F4F"/>
    <w:rsid w:val="00D673FA"/>
    <w:rsid w:val="00D67908"/>
    <w:rsid w:val="00D67A49"/>
    <w:rsid w:val="00D85D6F"/>
    <w:rsid w:val="00D86327"/>
    <w:rsid w:val="00DA16A9"/>
    <w:rsid w:val="00DA1F48"/>
    <w:rsid w:val="00DA62BF"/>
    <w:rsid w:val="00DD04EF"/>
    <w:rsid w:val="00DD0F28"/>
    <w:rsid w:val="00DD3561"/>
    <w:rsid w:val="00DD54E3"/>
    <w:rsid w:val="00DD6B13"/>
    <w:rsid w:val="00DE1E51"/>
    <w:rsid w:val="00DE25B0"/>
    <w:rsid w:val="00DF0FE6"/>
    <w:rsid w:val="00DF1044"/>
    <w:rsid w:val="00DF578F"/>
    <w:rsid w:val="00E0326C"/>
    <w:rsid w:val="00E03459"/>
    <w:rsid w:val="00E1118F"/>
    <w:rsid w:val="00E12F80"/>
    <w:rsid w:val="00E144A2"/>
    <w:rsid w:val="00E14655"/>
    <w:rsid w:val="00E174F1"/>
    <w:rsid w:val="00E32DE2"/>
    <w:rsid w:val="00E32E40"/>
    <w:rsid w:val="00E3377B"/>
    <w:rsid w:val="00E34209"/>
    <w:rsid w:val="00E37D5D"/>
    <w:rsid w:val="00E472A6"/>
    <w:rsid w:val="00E47497"/>
    <w:rsid w:val="00E50DB5"/>
    <w:rsid w:val="00E607E5"/>
    <w:rsid w:val="00E651C9"/>
    <w:rsid w:val="00E6527D"/>
    <w:rsid w:val="00E703F7"/>
    <w:rsid w:val="00E70B6E"/>
    <w:rsid w:val="00E71679"/>
    <w:rsid w:val="00E71E7E"/>
    <w:rsid w:val="00E7494B"/>
    <w:rsid w:val="00E766D0"/>
    <w:rsid w:val="00E82F04"/>
    <w:rsid w:val="00E86316"/>
    <w:rsid w:val="00E97228"/>
    <w:rsid w:val="00EA5E47"/>
    <w:rsid w:val="00EA641E"/>
    <w:rsid w:val="00EB1A4F"/>
    <w:rsid w:val="00EB4292"/>
    <w:rsid w:val="00EB508D"/>
    <w:rsid w:val="00ED4110"/>
    <w:rsid w:val="00ED459E"/>
    <w:rsid w:val="00EE2A64"/>
    <w:rsid w:val="00EF0981"/>
    <w:rsid w:val="00EF4901"/>
    <w:rsid w:val="00F00801"/>
    <w:rsid w:val="00F040EB"/>
    <w:rsid w:val="00F04653"/>
    <w:rsid w:val="00F07913"/>
    <w:rsid w:val="00F10774"/>
    <w:rsid w:val="00F11312"/>
    <w:rsid w:val="00F12F86"/>
    <w:rsid w:val="00F15BF7"/>
    <w:rsid w:val="00F2033E"/>
    <w:rsid w:val="00F305D4"/>
    <w:rsid w:val="00F33377"/>
    <w:rsid w:val="00F3573F"/>
    <w:rsid w:val="00F36160"/>
    <w:rsid w:val="00F40A7C"/>
    <w:rsid w:val="00F436D5"/>
    <w:rsid w:val="00F43EFD"/>
    <w:rsid w:val="00F448AA"/>
    <w:rsid w:val="00F4498F"/>
    <w:rsid w:val="00F61BA0"/>
    <w:rsid w:val="00F625DF"/>
    <w:rsid w:val="00F64CEB"/>
    <w:rsid w:val="00F651A8"/>
    <w:rsid w:val="00F6574C"/>
    <w:rsid w:val="00F71AFB"/>
    <w:rsid w:val="00F73BA4"/>
    <w:rsid w:val="00F77C05"/>
    <w:rsid w:val="00F837CB"/>
    <w:rsid w:val="00F87155"/>
    <w:rsid w:val="00F87282"/>
    <w:rsid w:val="00F94D82"/>
    <w:rsid w:val="00FA55CE"/>
    <w:rsid w:val="00FB6780"/>
    <w:rsid w:val="00FC0C48"/>
    <w:rsid w:val="00FC31DB"/>
    <w:rsid w:val="00FE1726"/>
    <w:rsid w:val="00FE51C7"/>
    <w:rsid w:val="00FF60A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ECB87"/>
  <w15:chartTrackingRefBased/>
  <w15:docId w15:val="{3D16421E-035F-437E-BE4F-18DC2E9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13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D6B13"/>
    <w:pPr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9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95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9071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F333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3377"/>
    <w:rPr>
      <w:rFonts w:ascii="Arial" w:eastAsia="Times New Roma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333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3377"/>
    <w:rPr>
      <w:rFonts w:ascii="Arial" w:eastAsia="Times New Roma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3586-6615-4117-9B36-9D2A40E5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Billy</dc:creator>
  <cp:keywords/>
  <dc:description/>
  <cp:lastModifiedBy>Billy</cp:lastModifiedBy>
  <cp:revision>2</cp:revision>
  <cp:lastPrinted>2025-02-06T10:50:00Z</cp:lastPrinted>
  <dcterms:created xsi:type="dcterms:W3CDTF">2025-08-07T11:09:00Z</dcterms:created>
  <dcterms:modified xsi:type="dcterms:W3CDTF">2025-08-07T11:09:00Z</dcterms:modified>
</cp:coreProperties>
</file>