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B7E3" w14:textId="3B51123E" w:rsidR="00383089" w:rsidRDefault="00383089" w:rsidP="003B3EEA">
      <w:pPr>
        <w:jc w:val="both"/>
        <w:rPr>
          <w:rFonts w:ascii="Arial" w:hAnsi="Arial" w:cs="Arial"/>
          <w:b/>
          <w:bCs/>
          <w:sz w:val="28"/>
          <w:szCs w:val="28"/>
        </w:rPr>
      </w:pPr>
      <w:r>
        <w:rPr>
          <w:rFonts w:ascii="Arial" w:hAnsi="Arial" w:cs="Arial"/>
          <w:b/>
          <w:bCs/>
          <w:sz w:val="28"/>
          <w:szCs w:val="28"/>
        </w:rPr>
        <w:t>Planning Committee meeting 20 August 2025</w:t>
      </w:r>
    </w:p>
    <w:p w14:paraId="46341F9A" w14:textId="77777777" w:rsidR="00383089" w:rsidRDefault="00383089" w:rsidP="003B3EEA">
      <w:pPr>
        <w:jc w:val="both"/>
        <w:rPr>
          <w:rFonts w:ascii="Arial" w:hAnsi="Arial" w:cs="Arial"/>
          <w:b/>
          <w:bCs/>
          <w:sz w:val="28"/>
          <w:szCs w:val="28"/>
        </w:rPr>
      </w:pPr>
    </w:p>
    <w:p w14:paraId="204B74A1" w14:textId="34E166DE" w:rsidR="00F86A4C" w:rsidRPr="00383089" w:rsidRDefault="00383089" w:rsidP="003B3EEA">
      <w:pPr>
        <w:jc w:val="both"/>
        <w:rPr>
          <w:rFonts w:ascii="Arial" w:hAnsi="Arial" w:cs="Arial"/>
          <w:b/>
          <w:bCs/>
          <w:sz w:val="28"/>
          <w:szCs w:val="28"/>
        </w:rPr>
      </w:pPr>
      <w:r w:rsidRPr="00383089">
        <w:rPr>
          <w:rFonts w:ascii="Arial" w:hAnsi="Arial" w:cs="Arial"/>
          <w:b/>
          <w:bCs/>
          <w:sz w:val="28"/>
          <w:szCs w:val="28"/>
        </w:rPr>
        <w:t>Executive Summary</w:t>
      </w:r>
    </w:p>
    <w:p w14:paraId="1CF42976" w14:textId="77777777" w:rsidR="00282A2F" w:rsidRDefault="00282A2F" w:rsidP="003B3EEA">
      <w:pPr>
        <w:jc w:val="both"/>
        <w:rPr>
          <w:rFonts w:ascii="Arial" w:hAnsi="Arial" w:cs="Arial"/>
          <w:sz w:val="28"/>
          <w:szCs w:val="28"/>
        </w:rPr>
      </w:pPr>
    </w:p>
    <w:p w14:paraId="2E900F37" w14:textId="77777777" w:rsidR="003B3EEA" w:rsidRDefault="00282A2F" w:rsidP="003B3EEA">
      <w:pPr>
        <w:jc w:val="both"/>
        <w:rPr>
          <w:rFonts w:ascii="Arial" w:hAnsi="Arial" w:cs="Arial"/>
          <w:sz w:val="28"/>
          <w:szCs w:val="28"/>
        </w:rPr>
      </w:pPr>
      <w:r>
        <w:rPr>
          <w:rFonts w:ascii="Arial" w:hAnsi="Arial" w:cs="Arial"/>
          <w:sz w:val="28"/>
          <w:szCs w:val="28"/>
        </w:rPr>
        <w:t xml:space="preserve">In considering the revised draft of the Business Plan Monitoring Summary, the Committee addressed the question of whether the metrics against some of the actions could be further refined. </w:t>
      </w:r>
    </w:p>
    <w:p w14:paraId="2DB6743D" w14:textId="77777777" w:rsidR="003B3EEA" w:rsidRDefault="003B3EEA" w:rsidP="003B3EEA">
      <w:pPr>
        <w:jc w:val="both"/>
        <w:rPr>
          <w:rFonts w:ascii="Arial" w:hAnsi="Arial" w:cs="Arial"/>
          <w:sz w:val="28"/>
          <w:szCs w:val="28"/>
        </w:rPr>
      </w:pPr>
    </w:p>
    <w:p w14:paraId="5C2CEA2F" w14:textId="77777777" w:rsidR="003B3EEA" w:rsidRDefault="00282A2F" w:rsidP="003B3EEA">
      <w:pPr>
        <w:jc w:val="both"/>
        <w:rPr>
          <w:rFonts w:ascii="Arial" w:hAnsi="Arial" w:cs="Arial"/>
          <w:sz w:val="28"/>
          <w:szCs w:val="28"/>
        </w:rPr>
      </w:pPr>
      <w:r>
        <w:rPr>
          <w:rFonts w:ascii="Arial" w:hAnsi="Arial" w:cs="Arial"/>
          <w:sz w:val="28"/>
          <w:szCs w:val="28"/>
        </w:rPr>
        <w:t>For example, given that ‘Fostering Our Partnership with The Camphill Communities’ was identified as a key strategic priority, central to that was the proposed series of meetings between the CHA Chair and the Chairs of the respective Communities and Trust. As drafted, the summary provided no indication of progress in either arranging those meetings or the outcome(s) of any meetings held to date. It was agreed that the Communities’ responses to an approach for a meeting would provide an indication of CHA’s standing in their order of priorities.</w:t>
      </w:r>
      <w:r w:rsidR="003B3EEA">
        <w:rPr>
          <w:rFonts w:ascii="Arial" w:hAnsi="Arial" w:cs="Arial"/>
          <w:sz w:val="28"/>
          <w:szCs w:val="28"/>
        </w:rPr>
        <w:t xml:space="preserve">  </w:t>
      </w:r>
    </w:p>
    <w:p w14:paraId="051EDB79" w14:textId="77777777" w:rsidR="003B3EEA" w:rsidRDefault="003B3EEA" w:rsidP="003B3EEA">
      <w:pPr>
        <w:jc w:val="both"/>
        <w:rPr>
          <w:rFonts w:ascii="Arial" w:hAnsi="Arial" w:cs="Arial"/>
          <w:sz w:val="28"/>
          <w:szCs w:val="28"/>
        </w:rPr>
      </w:pPr>
    </w:p>
    <w:p w14:paraId="0F662D17" w14:textId="34FEED09" w:rsidR="00282A2F" w:rsidRPr="00383089" w:rsidRDefault="003B3EEA" w:rsidP="003B3EEA">
      <w:pPr>
        <w:jc w:val="both"/>
        <w:rPr>
          <w:rFonts w:ascii="Arial" w:hAnsi="Arial" w:cs="Arial"/>
          <w:sz w:val="28"/>
          <w:szCs w:val="28"/>
        </w:rPr>
      </w:pPr>
      <w:r w:rsidRPr="00383089">
        <w:rPr>
          <w:rFonts w:ascii="Arial" w:hAnsi="Arial" w:cs="Arial"/>
          <w:sz w:val="28"/>
          <w:szCs w:val="28"/>
        </w:rPr>
        <w:t>It was also proposed that the expected outcomes from these meetings be set out, including assurance on the continuing financial viability of the Community, any governance issues that could impact on the relationship, etc.  It was further proposed that a note of the meeting be shared with the Board under Confidential Section.</w:t>
      </w:r>
    </w:p>
    <w:p w14:paraId="232B2065" w14:textId="77777777" w:rsidR="00282A2F" w:rsidRPr="00383089" w:rsidRDefault="00282A2F" w:rsidP="003B3EEA">
      <w:pPr>
        <w:jc w:val="both"/>
        <w:rPr>
          <w:rFonts w:ascii="Arial" w:hAnsi="Arial" w:cs="Arial"/>
          <w:sz w:val="28"/>
          <w:szCs w:val="28"/>
        </w:rPr>
      </w:pPr>
    </w:p>
    <w:p w14:paraId="449A5DA7" w14:textId="71570A02" w:rsidR="00282A2F" w:rsidRDefault="00282A2F" w:rsidP="003B3EEA">
      <w:pPr>
        <w:jc w:val="both"/>
        <w:rPr>
          <w:rFonts w:ascii="Arial" w:hAnsi="Arial" w:cs="Arial"/>
          <w:sz w:val="28"/>
          <w:szCs w:val="28"/>
        </w:rPr>
      </w:pPr>
      <w:r>
        <w:rPr>
          <w:rFonts w:ascii="Arial" w:hAnsi="Arial" w:cs="Arial"/>
          <w:sz w:val="28"/>
          <w:szCs w:val="28"/>
        </w:rPr>
        <w:t xml:space="preserve">In a similar vein, the Collaborative Working process with CCT on the issue of infrastructure simply showed that </w:t>
      </w:r>
      <w:proofErr w:type="gramStart"/>
      <w:r>
        <w:rPr>
          <w:rFonts w:ascii="Arial" w:hAnsi="Arial" w:cs="Arial"/>
          <w:sz w:val="28"/>
          <w:szCs w:val="28"/>
        </w:rPr>
        <w:t>a number of</w:t>
      </w:r>
      <w:proofErr w:type="gramEnd"/>
      <w:r>
        <w:rPr>
          <w:rFonts w:ascii="Arial" w:hAnsi="Arial" w:cs="Arial"/>
          <w:sz w:val="28"/>
          <w:szCs w:val="28"/>
        </w:rPr>
        <w:t xml:space="preserve"> meetings had been held, which the Committee regarded as more output than outcome focused. It was </w:t>
      </w:r>
      <w:r w:rsidRPr="00383089">
        <w:rPr>
          <w:rFonts w:ascii="Arial" w:hAnsi="Arial" w:cs="Arial"/>
          <w:sz w:val="28"/>
          <w:szCs w:val="28"/>
        </w:rPr>
        <w:t xml:space="preserve">proposed that ‘infrastructure’ should be more clearly defined, for example, as </w:t>
      </w:r>
      <w:r w:rsidR="003B3EEA" w:rsidRPr="00383089">
        <w:rPr>
          <w:rFonts w:ascii="Arial" w:hAnsi="Arial" w:cs="Arial"/>
          <w:sz w:val="28"/>
          <w:szCs w:val="28"/>
        </w:rPr>
        <w:t>physical infrastructure necessary for the safe delivery of the good housing provision for which this organisation is responsible.</w:t>
      </w:r>
      <w:r w:rsidRPr="00383089">
        <w:rPr>
          <w:rFonts w:ascii="Arial" w:hAnsi="Arial" w:cs="Arial"/>
          <w:sz w:val="28"/>
          <w:szCs w:val="28"/>
        </w:rPr>
        <w:t xml:space="preserve"> </w:t>
      </w:r>
      <w:r>
        <w:rPr>
          <w:rFonts w:ascii="Arial" w:hAnsi="Arial" w:cs="Arial"/>
          <w:sz w:val="28"/>
          <w:szCs w:val="28"/>
        </w:rPr>
        <w:t>Where discussions had been held, it would be a good measure of progress to include what subjects had been embraced by the discussions and what conclusions had been reached. An example of how this would appear on the monitoring summary would be:</w:t>
      </w:r>
    </w:p>
    <w:p w14:paraId="1C9EA273" w14:textId="77777777" w:rsidR="003B3EEA" w:rsidRDefault="00282A2F" w:rsidP="003B3EEA">
      <w:pPr>
        <w:jc w:val="both"/>
        <w:rPr>
          <w:rFonts w:ascii="Arial" w:hAnsi="Arial" w:cs="Arial"/>
          <w:sz w:val="28"/>
          <w:szCs w:val="28"/>
        </w:rPr>
      </w:pPr>
      <w:r>
        <w:rPr>
          <w:rFonts w:ascii="Arial" w:hAnsi="Arial" w:cs="Arial"/>
          <w:sz w:val="28"/>
          <w:szCs w:val="28"/>
        </w:rPr>
        <w:t xml:space="preserve">‘To date, three meetings had been held with the Trust regarding underground cabling at Glencraig. </w:t>
      </w:r>
      <w:proofErr w:type="gramStart"/>
      <w:r>
        <w:rPr>
          <w:rFonts w:ascii="Arial" w:hAnsi="Arial" w:cs="Arial"/>
          <w:sz w:val="28"/>
          <w:szCs w:val="28"/>
        </w:rPr>
        <w:t>In the course of</w:t>
      </w:r>
      <w:proofErr w:type="gramEnd"/>
      <w:r>
        <w:rPr>
          <w:rFonts w:ascii="Arial" w:hAnsi="Arial" w:cs="Arial"/>
          <w:sz w:val="28"/>
          <w:szCs w:val="28"/>
        </w:rPr>
        <w:t xml:space="preserve"> these discussions, the Trust has conceded that they have full responsibility for the maintenance of these cables and for addressing any issues that might arise from them. </w:t>
      </w:r>
    </w:p>
    <w:p w14:paraId="5F1280AF" w14:textId="77777777" w:rsidR="003B3EEA" w:rsidRDefault="003B3EEA" w:rsidP="003B3EEA">
      <w:pPr>
        <w:jc w:val="both"/>
        <w:rPr>
          <w:rFonts w:ascii="Arial" w:hAnsi="Arial" w:cs="Arial"/>
          <w:sz w:val="28"/>
          <w:szCs w:val="28"/>
        </w:rPr>
      </w:pPr>
    </w:p>
    <w:p w14:paraId="71FF9CEF" w14:textId="1FA1CAD3" w:rsidR="00282A2F" w:rsidRPr="00383089" w:rsidRDefault="00282A2F" w:rsidP="003B3EEA">
      <w:pPr>
        <w:jc w:val="both"/>
        <w:rPr>
          <w:rFonts w:ascii="Arial" w:hAnsi="Arial" w:cs="Arial"/>
          <w:sz w:val="28"/>
          <w:szCs w:val="28"/>
        </w:rPr>
      </w:pPr>
      <w:r>
        <w:rPr>
          <w:rFonts w:ascii="Arial" w:hAnsi="Arial" w:cs="Arial"/>
          <w:sz w:val="28"/>
          <w:szCs w:val="28"/>
        </w:rPr>
        <w:t>The Committee also considered that, where appropriate, the definition of ‘</w:t>
      </w:r>
      <w:r w:rsidRPr="00383089">
        <w:rPr>
          <w:rFonts w:ascii="Arial" w:hAnsi="Arial" w:cs="Arial"/>
          <w:sz w:val="28"/>
          <w:szCs w:val="28"/>
        </w:rPr>
        <w:t xml:space="preserve">infrastructure’ could be extended to embrace governance infrastructure’ within the </w:t>
      </w:r>
      <w:proofErr w:type="gramStart"/>
      <w:r w:rsidRPr="00383089">
        <w:rPr>
          <w:rFonts w:ascii="Arial" w:hAnsi="Arial" w:cs="Arial"/>
          <w:sz w:val="28"/>
          <w:szCs w:val="28"/>
        </w:rPr>
        <w:t>Communities</w:t>
      </w:r>
      <w:r w:rsidR="003B3EEA" w:rsidRPr="00383089">
        <w:rPr>
          <w:rFonts w:ascii="Arial" w:hAnsi="Arial" w:cs="Arial"/>
          <w:sz w:val="28"/>
          <w:szCs w:val="28"/>
        </w:rPr>
        <w:t>, and</w:t>
      </w:r>
      <w:proofErr w:type="gramEnd"/>
      <w:r w:rsidR="003B3EEA" w:rsidRPr="00383089">
        <w:rPr>
          <w:rFonts w:ascii="Arial" w:hAnsi="Arial" w:cs="Arial"/>
          <w:sz w:val="28"/>
          <w:szCs w:val="28"/>
        </w:rPr>
        <w:t xml:space="preserve"> concluded that this could be properly captured under the Collaborative Working process and comments above</w:t>
      </w:r>
      <w:r w:rsidRPr="00383089">
        <w:rPr>
          <w:rFonts w:ascii="Arial" w:hAnsi="Arial" w:cs="Arial"/>
          <w:sz w:val="28"/>
          <w:szCs w:val="28"/>
        </w:rPr>
        <w:t>.</w:t>
      </w:r>
    </w:p>
    <w:p w14:paraId="366CACAC" w14:textId="77777777" w:rsidR="00282A2F" w:rsidRPr="00383089" w:rsidRDefault="00282A2F" w:rsidP="003B3EEA">
      <w:pPr>
        <w:jc w:val="both"/>
        <w:rPr>
          <w:rFonts w:ascii="Arial" w:hAnsi="Arial" w:cs="Arial"/>
          <w:sz w:val="28"/>
          <w:szCs w:val="28"/>
        </w:rPr>
      </w:pPr>
    </w:p>
    <w:p w14:paraId="7E390D6F" w14:textId="656724C9" w:rsidR="00282A2F" w:rsidRDefault="00282A2F" w:rsidP="003B3EEA">
      <w:pPr>
        <w:jc w:val="both"/>
        <w:rPr>
          <w:rFonts w:ascii="Arial" w:hAnsi="Arial" w:cs="Arial"/>
          <w:sz w:val="28"/>
          <w:szCs w:val="28"/>
        </w:rPr>
      </w:pPr>
      <w:r w:rsidRPr="00383089">
        <w:rPr>
          <w:rFonts w:ascii="Arial" w:hAnsi="Arial" w:cs="Arial"/>
          <w:sz w:val="28"/>
          <w:szCs w:val="28"/>
        </w:rPr>
        <w:t xml:space="preserve">The Committee noted the lack of progress </w:t>
      </w:r>
      <w:r w:rsidR="003B3EEA" w:rsidRPr="00383089">
        <w:rPr>
          <w:rFonts w:ascii="Arial" w:hAnsi="Arial" w:cs="Arial"/>
          <w:sz w:val="28"/>
          <w:szCs w:val="28"/>
        </w:rPr>
        <w:t xml:space="preserve">by Statutory Bodies </w:t>
      </w:r>
      <w:r w:rsidRPr="00383089">
        <w:rPr>
          <w:rFonts w:ascii="Arial" w:hAnsi="Arial" w:cs="Arial"/>
          <w:sz w:val="28"/>
          <w:szCs w:val="28"/>
        </w:rPr>
        <w:t>on the</w:t>
      </w:r>
      <w:r>
        <w:rPr>
          <w:rFonts w:ascii="Arial" w:hAnsi="Arial" w:cs="Arial"/>
          <w:sz w:val="28"/>
          <w:szCs w:val="28"/>
        </w:rPr>
        <w:t xml:space="preserve"> issue of the Decent Homes Standard. It was agreed that CHA should </w:t>
      </w:r>
      <w:r>
        <w:rPr>
          <w:rFonts w:ascii="Arial" w:hAnsi="Arial" w:cs="Arial"/>
          <w:sz w:val="28"/>
          <w:szCs w:val="28"/>
        </w:rPr>
        <w:lastRenderedPageBreak/>
        <w:t xml:space="preserve">strive to develop its own standard rather than rely on something that might eventually be produced by the Department </w:t>
      </w:r>
      <w:r w:rsidR="003B3EEA">
        <w:rPr>
          <w:rFonts w:ascii="Arial" w:hAnsi="Arial" w:cs="Arial"/>
          <w:sz w:val="28"/>
          <w:szCs w:val="28"/>
        </w:rPr>
        <w:t xml:space="preserve">as </w:t>
      </w:r>
      <w:r>
        <w:rPr>
          <w:rFonts w:ascii="Arial" w:hAnsi="Arial" w:cs="Arial"/>
          <w:sz w:val="28"/>
          <w:szCs w:val="28"/>
        </w:rPr>
        <w:t>it was highly likely that the CHA standard would be higher. It was agreed that a draft standard (which would include reference to EPC ratings) would be prepared for consideration at the next Committee meeting.</w:t>
      </w:r>
    </w:p>
    <w:p w14:paraId="6E8366D6" w14:textId="77777777" w:rsidR="00282A2F" w:rsidRDefault="00282A2F" w:rsidP="003B3EEA">
      <w:pPr>
        <w:jc w:val="both"/>
        <w:rPr>
          <w:rFonts w:ascii="Arial" w:hAnsi="Arial" w:cs="Arial"/>
          <w:sz w:val="28"/>
          <w:szCs w:val="28"/>
        </w:rPr>
      </w:pPr>
    </w:p>
    <w:p w14:paraId="7D81BF0D" w14:textId="77777777" w:rsidR="003B3EEA" w:rsidRDefault="00282A2F" w:rsidP="003B3EEA">
      <w:pPr>
        <w:jc w:val="both"/>
        <w:rPr>
          <w:rFonts w:ascii="Arial" w:hAnsi="Arial" w:cs="Arial"/>
          <w:sz w:val="28"/>
          <w:szCs w:val="28"/>
        </w:rPr>
      </w:pPr>
      <w:r>
        <w:rPr>
          <w:rFonts w:ascii="Arial" w:hAnsi="Arial" w:cs="Arial"/>
          <w:sz w:val="28"/>
          <w:szCs w:val="28"/>
        </w:rPr>
        <w:t xml:space="preserve">The Committee considered the five-year improvement plans in respect of Fairy Grove and Novalis. While acknowledging the effort expended by staff in producing the reports, the Committee raised concerns on two fronts. </w:t>
      </w:r>
    </w:p>
    <w:p w14:paraId="7D49B865" w14:textId="77777777" w:rsidR="003B3EEA" w:rsidRDefault="003B3EEA" w:rsidP="003B3EEA">
      <w:pPr>
        <w:jc w:val="both"/>
        <w:rPr>
          <w:rFonts w:ascii="Arial" w:hAnsi="Arial" w:cs="Arial"/>
          <w:sz w:val="28"/>
          <w:szCs w:val="28"/>
        </w:rPr>
      </w:pPr>
    </w:p>
    <w:p w14:paraId="321398A2" w14:textId="77777777" w:rsidR="003B3EEA" w:rsidRDefault="00282A2F" w:rsidP="003B3EEA">
      <w:pPr>
        <w:jc w:val="both"/>
        <w:rPr>
          <w:rFonts w:ascii="Arial" w:hAnsi="Arial" w:cs="Arial"/>
          <w:sz w:val="28"/>
          <w:szCs w:val="28"/>
        </w:rPr>
      </w:pPr>
      <w:r>
        <w:rPr>
          <w:rFonts w:ascii="Arial" w:hAnsi="Arial" w:cs="Arial"/>
          <w:sz w:val="28"/>
          <w:szCs w:val="28"/>
        </w:rPr>
        <w:t xml:space="preserve">First was the question of how such plans could be definitive in the absence of the Standards which had yet to be identified. </w:t>
      </w:r>
    </w:p>
    <w:p w14:paraId="29F2FC00" w14:textId="77777777" w:rsidR="003B3EEA" w:rsidRDefault="003B3EEA" w:rsidP="003B3EEA">
      <w:pPr>
        <w:jc w:val="both"/>
        <w:rPr>
          <w:rFonts w:ascii="Arial" w:hAnsi="Arial" w:cs="Arial"/>
          <w:sz w:val="28"/>
          <w:szCs w:val="28"/>
        </w:rPr>
      </w:pPr>
    </w:p>
    <w:p w14:paraId="094DBE2B" w14:textId="2CE3A7A4" w:rsidR="00282A2F" w:rsidRDefault="00282A2F" w:rsidP="003B3EEA">
      <w:pPr>
        <w:jc w:val="both"/>
        <w:rPr>
          <w:rFonts w:ascii="Arial" w:hAnsi="Arial" w:cs="Arial"/>
          <w:sz w:val="28"/>
          <w:szCs w:val="28"/>
        </w:rPr>
      </w:pPr>
      <w:r>
        <w:rPr>
          <w:rFonts w:ascii="Arial" w:hAnsi="Arial" w:cs="Arial"/>
          <w:sz w:val="28"/>
          <w:szCs w:val="28"/>
        </w:rPr>
        <w:t xml:space="preserve">Second, and more importantly, was the question of what value the outcome of this exercise had added to the already well established and rigorous annual PMP process. It was the latter that would continue to inform the annual budgets and influence the rent setting process. </w:t>
      </w:r>
      <w:proofErr w:type="gramStart"/>
      <w:r>
        <w:rPr>
          <w:rFonts w:ascii="Arial" w:hAnsi="Arial" w:cs="Arial"/>
          <w:sz w:val="28"/>
          <w:szCs w:val="28"/>
        </w:rPr>
        <w:t>With this in mind, it</w:t>
      </w:r>
      <w:proofErr w:type="gramEnd"/>
      <w:r>
        <w:rPr>
          <w:rFonts w:ascii="Arial" w:hAnsi="Arial" w:cs="Arial"/>
          <w:sz w:val="28"/>
          <w:szCs w:val="28"/>
        </w:rPr>
        <w:t xml:space="preserve"> was difficult to reconcile the value of the outcome with the burden it imposed on staff which would be more so if extrapolated across all 40 properties. Noting that the first two </w:t>
      </w:r>
      <w:r w:rsidRPr="00383089">
        <w:rPr>
          <w:rFonts w:ascii="Arial" w:hAnsi="Arial" w:cs="Arial"/>
          <w:sz w:val="28"/>
          <w:szCs w:val="28"/>
        </w:rPr>
        <w:t>plans had represented a ‘pilot’ for the extension of the exercise, the Committee agreed that</w:t>
      </w:r>
      <w:r w:rsidR="003B3EEA" w:rsidRPr="00383089">
        <w:rPr>
          <w:rFonts w:ascii="Arial" w:hAnsi="Arial" w:cs="Arial"/>
          <w:sz w:val="28"/>
          <w:szCs w:val="28"/>
        </w:rPr>
        <w:t>, as there was little added value beyond that already covered in the annual PMP process,</w:t>
      </w:r>
      <w:r w:rsidRPr="00383089">
        <w:rPr>
          <w:rFonts w:ascii="Arial" w:hAnsi="Arial" w:cs="Arial"/>
          <w:sz w:val="28"/>
          <w:szCs w:val="28"/>
        </w:rPr>
        <w:t xml:space="preserve"> it would recommend to the Board that the process should be discontinued</w:t>
      </w:r>
      <w:r>
        <w:rPr>
          <w:rFonts w:ascii="Arial" w:hAnsi="Arial" w:cs="Arial"/>
          <w:sz w:val="28"/>
          <w:szCs w:val="28"/>
        </w:rPr>
        <w:t xml:space="preserve">. </w:t>
      </w:r>
    </w:p>
    <w:p w14:paraId="495DD4BD" w14:textId="77777777" w:rsidR="00282A2F" w:rsidRPr="00282A2F" w:rsidRDefault="00282A2F" w:rsidP="003B3EEA">
      <w:pPr>
        <w:jc w:val="both"/>
        <w:rPr>
          <w:rFonts w:ascii="Arial" w:hAnsi="Arial" w:cs="Arial"/>
          <w:sz w:val="28"/>
          <w:szCs w:val="28"/>
        </w:rPr>
      </w:pPr>
    </w:p>
    <w:sectPr w:rsidR="00282A2F" w:rsidRPr="00282A2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359E" w14:textId="77777777" w:rsidR="00383089" w:rsidRDefault="00383089" w:rsidP="00383089">
      <w:r>
        <w:separator/>
      </w:r>
    </w:p>
  </w:endnote>
  <w:endnote w:type="continuationSeparator" w:id="0">
    <w:p w14:paraId="443DC70F" w14:textId="77777777" w:rsidR="00383089" w:rsidRDefault="00383089" w:rsidP="0038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26299"/>
      <w:docPartObj>
        <w:docPartGallery w:val="Page Numbers (Bottom of Page)"/>
        <w:docPartUnique/>
      </w:docPartObj>
    </w:sdtPr>
    <w:sdtEndPr>
      <w:rPr>
        <w:noProof/>
      </w:rPr>
    </w:sdtEndPr>
    <w:sdtContent>
      <w:p w14:paraId="57D244BE" w14:textId="0868B54C" w:rsidR="00383089" w:rsidRDefault="003830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3D885" w14:textId="77777777" w:rsidR="00383089" w:rsidRDefault="00383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502C" w14:textId="77777777" w:rsidR="00383089" w:rsidRDefault="00383089" w:rsidP="00383089">
      <w:r>
        <w:separator/>
      </w:r>
    </w:p>
  </w:footnote>
  <w:footnote w:type="continuationSeparator" w:id="0">
    <w:p w14:paraId="05FC094C" w14:textId="77777777" w:rsidR="00383089" w:rsidRDefault="00383089" w:rsidP="0038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6CCA" w14:textId="7FD2B302" w:rsidR="00383089" w:rsidRDefault="00383089">
    <w:pPr>
      <w:pStyle w:val="Header"/>
    </w:pPr>
    <w:r>
      <w:ptab w:relativeTo="margin" w:alignment="center" w:leader="none"/>
    </w:r>
    <w:r>
      <w:ptab w:relativeTo="margin" w:alignment="right" w:leader="none"/>
    </w:r>
    <w:r>
      <w:t>Paper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2F"/>
    <w:rsid w:val="00282A2F"/>
    <w:rsid w:val="002B4FB0"/>
    <w:rsid w:val="00383089"/>
    <w:rsid w:val="003B3EEA"/>
    <w:rsid w:val="007C07E3"/>
    <w:rsid w:val="00F8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1204"/>
  <w15:chartTrackingRefBased/>
  <w15:docId w15:val="{379061C1-7E44-F847-BFE4-4C239752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089"/>
    <w:pPr>
      <w:tabs>
        <w:tab w:val="center" w:pos="4513"/>
        <w:tab w:val="right" w:pos="9026"/>
      </w:tabs>
    </w:pPr>
  </w:style>
  <w:style w:type="character" w:customStyle="1" w:styleId="HeaderChar">
    <w:name w:val="Header Char"/>
    <w:basedOn w:val="DefaultParagraphFont"/>
    <w:link w:val="Header"/>
    <w:uiPriority w:val="99"/>
    <w:rsid w:val="00383089"/>
  </w:style>
  <w:style w:type="paragraph" w:styleId="Footer">
    <w:name w:val="footer"/>
    <w:basedOn w:val="Normal"/>
    <w:link w:val="FooterChar"/>
    <w:uiPriority w:val="99"/>
    <w:unhideWhenUsed/>
    <w:rsid w:val="00383089"/>
    <w:pPr>
      <w:tabs>
        <w:tab w:val="center" w:pos="4513"/>
        <w:tab w:val="right" w:pos="9026"/>
      </w:tabs>
    </w:pPr>
  </w:style>
  <w:style w:type="character" w:customStyle="1" w:styleId="FooterChar">
    <w:name w:val="Footer Char"/>
    <w:basedOn w:val="DefaultParagraphFont"/>
    <w:link w:val="Footer"/>
    <w:uiPriority w:val="99"/>
    <w:rsid w:val="0038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3332</Characters>
  <Application>Microsoft Office Word</Application>
  <DocSecurity>4</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Buchanan</dc:creator>
  <cp:keywords/>
  <dc:description/>
  <cp:lastModifiedBy>Billy</cp:lastModifiedBy>
  <cp:revision>2</cp:revision>
  <dcterms:created xsi:type="dcterms:W3CDTF">2025-08-22T13:19:00Z</dcterms:created>
  <dcterms:modified xsi:type="dcterms:W3CDTF">2025-08-22T13:19:00Z</dcterms:modified>
</cp:coreProperties>
</file>